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B5" w:rsidRPr="003F6930" w:rsidRDefault="00472CB5" w:rsidP="00472CB5">
      <w:pPr>
        <w:pStyle w:val="BodyTextIndent2"/>
        <w:ind w:left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952500" cy="952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B5" w:rsidRDefault="00472CB5" w:rsidP="00472CB5">
      <w:pPr>
        <w:pStyle w:val="BodyTextIndent2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0;margin-top:-68.35pt;width:126pt;height:65.35pt;z-index:251677696" stroked="f">
            <v:textbox>
              <w:txbxContent>
                <w:p w:rsidR="00472CB5" w:rsidRDefault="00472CB5" w:rsidP="00472CB5">
                  <w:pPr>
                    <w:rPr>
                      <w:rFonts w:ascii="Arial" w:hAnsi="Arial" w:cs="Arial"/>
                      <w:b/>
                    </w:rPr>
                  </w:pPr>
                </w:p>
                <w:p w:rsidR="00472CB5" w:rsidRDefault="00472CB5" w:rsidP="00472CB5">
                  <w:pPr>
                    <w:rPr>
                      <w:rFonts w:ascii="Arial" w:hAnsi="Arial" w:cs="Arial"/>
                      <w:b/>
                    </w:rPr>
                  </w:pPr>
                </w:p>
                <w:p w:rsidR="00472CB5" w:rsidRPr="004A51AD" w:rsidRDefault="00472CB5" w:rsidP="00472CB5">
                  <w:pPr>
                    <w:rPr>
                      <w:rFonts w:ascii="Arial" w:hAnsi="Arial" w:cs="Arial"/>
                      <w:b/>
                    </w:rPr>
                  </w:pPr>
                  <w:r w:rsidRPr="004A51AD">
                    <w:rPr>
                      <w:rFonts w:ascii="Arial" w:hAnsi="Arial" w:cs="Arial"/>
                      <w:b/>
                    </w:rPr>
                    <w:t xml:space="preserve">Appendix 1 </w:t>
                  </w:r>
                </w:p>
              </w:txbxContent>
            </v:textbox>
          </v:shape>
        </w:pict>
      </w:r>
    </w:p>
    <w:p w:rsidR="00472CB5" w:rsidRDefault="00472CB5" w:rsidP="00472CB5">
      <w:pPr>
        <w:pStyle w:val="BodyTextIndent2"/>
        <w:ind w:left="0"/>
        <w:rPr>
          <w:rFonts w:ascii="Arial" w:hAnsi="Arial" w:cs="Arial"/>
          <w:b/>
          <w:bCs/>
        </w:rPr>
      </w:pPr>
    </w:p>
    <w:p w:rsidR="00472CB5" w:rsidRPr="003F6930" w:rsidRDefault="00472CB5" w:rsidP="00472CB5">
      <w:pPr>
        <w:pStyle w:val="BodyTextIndent2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F6930">
        <w:rPr>
          <w:rFonts w:ascii="Arial" w:hAnsi="Arial" w:cs="Arial"/>
          <w:b/>
          <w:bCs/>
          <w:sz w:val="22"/>
          <w:szCs w:val="22"/>
        </w:rPr>
        <w:t>NEW POSTS</w:t>
      </w:r>
      <w:r>
        <w:rPr>
          <w:rFonts w:ascii="Arial" w:hAnsi="Arial" w:cs="Arial"/>
          <w:b/>
          <w:bCs/>
          <w:sz w:val="22"/>
          <w:szCs w:val="22"/>
        </w:rPr>
        <w:t xml:space="preserve"> / GENERIC JOB DESCRIPTIONS</w: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26" type="#_x0000_t202" style="position:absolute;left:0;text-align:left;margin-left:99pt;margin-top:12pt;width:270pt;height:49.2pt;z-index:251660288">
            <v:textbox style="mso-next-textbox:#_x0000_s1026">
              <w:txbxContent>
                <w:p w:rsidR="00472CB5" w:rsidRPr="003F6930" w:rsidRDefault="00472CB5" w:rsidP="00472CB5">
                  <w:pPr>
                    <w:pStyle w:val="BodyText"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Line Manager provides job description and JE10 forms to Human Resources Officer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/ Adviser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33" style="position:absolute;left:0;text-align:left;z-index:251667456" from="143.25pt,133.2pt" to="143.25pt,142.2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29" type="#_x0000_t202" style="position:absolute;left:0;text-align:left;margin-left:251.25pt;margin-top:142pt;width:171pt;height:54.2pt;z-index:251663360">
            <v:textbox style="mso-next-textbox:#_x0000_s1029">
              <w:txbxContent>
                <w:p w:rsidR="00472CB5" w:rsidRPr="003F6930" w:rsidRDefault="00472CB5" w:rsidP="00472CB5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Post Matched (or locally evaluated)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c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onsistency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hecked, as appropriate</w:t>
                  </w:r>
                </w:p>
                <w:p w:rsidR="00472CB5" w:rsidRDefault="00472CB5" w:rsidP="00472CB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lang w:val="en-US" w:eastAsia="en-US"/>
        </w:rPr>
        <w:pict>
          <v:shape id="_x0000_s1039" type="#_x0000_t202" style="position:absolute;left:0;text-align:left;margin-left:251.25pt;margin-top:205.2pt;width:171pt;height:54pt;z-index:251673600">
            <v:textbox style="mso-next-textbox:#_x0000_s1039">
              <w:txbxContent>
                <w:p w:rsidR="00472CB5" w:rsidRPr="003F6930" w:rsidRDefault="00472CB5" w:rsidP="00472CB5">
                  <w:pPr>
                    <w:spacing w:before="120"/>
                    <w:jc w:val="center"/>
                    <w:rPr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Line Manager and HR Manager advised of confirmed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and outcome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37" type="#_x0000_t202" style="position:absolute;left:0;text-align:left;margin-left:80.25pt;margin-top:233.7pt;width:2in;height:52.5pt;z-index:251671552">
            <v:textbox style="mso-next-textbox:#_x0000_s1037">
              <w:txbxContent>
                <w:p w:rsidR="00472CB5" w:rsidRPr="003F6930" w:rsidRDefault="00472CB5" w:rsidP="00472CB5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JE14 form completed by HRO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/ A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and sent to Senior HR Manager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36" type="#_x0000_t202" style="position:absolute;left:0;text-align:left;margin-left:296.25pt;margin-top:112.95pt;width:1in;height:20.25pt;z-index:251670528">
            <v:textbox style="mso-next-textbox:#_x0000_s1036">
              <w:txbxContent>
                <w:p w:rsidR="00472CB5" w:rsidRPr="003F6930" w:rsidRDefault="00472CB5" w:rsidP="00472C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34" style="position:absolute;left:0;text-align:left;z-index:251668480" from="333pt,133.05pt" to="333pt,142.05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32" style="position:absolute;left:0;text-align:left;z-index:251666432" from="333pt,104.55pt" to="333pt,113.55pt"/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30" style="position:absolute;left:0;text-align:left;z-index:251664384" from="233.25pt,6pt" to="233.25pt,15pt"/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27" type="#_x0000_t202" style="position:absolute;left:0;text-align:left;margin-left:99pt;margin-top:1.2pt;width:270pt;height:34.35pt;z-index:251661312">
            <v:textbox style="mso-next-textbox:#_x0000_s1027">
              <w:txbxContent>
                <w:p w:rsidR="00472CB5" w:rsidRPr="003F6930" w:rsidRDefault="00472CB5" w:rsidP="00472CB5">
                  <w:pPr>
                    <w:pStyle w:val="Body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Existing job description / band outcome available </w:t>
                  </w:r>
                </w:p>
              </w:txbxContent>
            </v:textbox>
          </v:shape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31" style="position:absolute;left:0;text-align:left;z-index:251665408" from="2in,7.95pt" to="2in,16.95pt"/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35" type="#_x0000_t202" style="position:absolute;left:0;text-align:left;margin-left:109.5pt;margin-top:2.55pt;width:1in;height:20.25pt;z-index:251669504">
            <v:textbox style="mso-next-textbox:#_x0000_s1035">
              <w:txbxContent>
                <w:p w:rsidR="00472CB5" w:rsidRPr="003F6930" w:rsidRDefault="00472CB5" w:rsidP="00472C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xbxContent>
            </v:textbox>
          </v:shape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28" type="#_x0000_t202" style="position:absolute;left:0;text-align:left;margin-left:81pt;margin-top:4.05pt;width:143.25pt;height:82.65pt;z-index:251662336">
            <v:textbox style="mso-next-textbox:#_x0000_s1028">
              <w:txbxContent>
                <w:p w:rsidR="00472CB5" w:rsidRPr="003F6930" w:rsidRDefault="00472CB5" w:rsidP="00472CB5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Band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utcome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onfirmed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to Line M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anager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by 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relevant HR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Officer / Adviser</w:t>
                  </w:r>
                </w:p>
              </w:txbxContent>
            </v:textbox>
          </v:shape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w:pict>
          <v:line id="_x0000_s1040" style="position:absolute;left:0;text-align:left;z-index:251674624" from="332.25pt,3pt" to="332.25pt,12pt"/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w:pict>
          <v:line id="_x0000_s1038" style="position:absolute;left:0;text-align:left;z-index:251672576" from="143.25pt,3.9pt" to="143.25pt,12.9pt"/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32.25pt;margin-top:10.85pt;width:.8pt;height:152.05pt;flip:y;z-index:251679744" o:connectortype="straight"/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w:pict>
          <v:line id="_x0000_s1042" style="position:absolute;left:0;text-align:left;z-index:251676672" from="2in,10.6pt" to="2in,28.6pt"/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44" type="#_x0000_t202" style="position:absolute;left:0;text-align:left;margin-left:81pt;margin-top:11.15pt;width:2in;height:94.85pt;z-index:251678720">
            <v:textbox style="mso-next-textbox:#_x0000_s1044">
              <w:txbxContent>
                <w:p w:rsidR="00472CB5" w:rsidRPr="003F6930" w:rsidRDefault="00472CB5" w:rsidP="00472CB5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Review of banding outcome to be undertaken by the line manager as per paragraphs 5.6 &amp; 5.7 criteria</w:t>
                  </w:r>
                </w:p>
              </w:txbxContent>
            </v:textbox>
          </v:shape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line id="_x0000_s1046" style="position:absolute;left:0;text-align:left;z-index:251680768" from="147.3pt,9.4pt" to="147.3pt,27.4pt"/>
        </w:pict>
      </w:r>
    </w:p>
    <w:p w:rsidR="00472CB5" w:rsidRDefault="00472CB5" w:rsidP="00472CB5">
      <w:pPr>
        <w:pStyle w:val="BodyTextIndent2"/>
        <w:jc w:val="center"/>
        <w:rPr>
          <w:rFonts w:ascii="Arial" w:hAnsi="Arial" w:cs="Arial"/>
          <w:b/>
          <w:bCs/>
        </w:rPr>
      </w:pPr>
    </w:p>
    <w:p w:rsidR="00551002" w:rsidRDefault="00472CB5" w:rsidP="00551002">
      <w:pPr>
        <w:pStyle w:val="BodyTextIndent2"/>
        <w:ind w:left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w:pict>
          <v:shape id="_x0000_s1041" type="#_x0000_t202" style="position:absolute;left:0;text-align:left;margin-left:80.25pt;margin-top:.3pt;width:342pt;height:46.5pt;z-index:251675648">
            <v:textbox style="mso-next-textbox:#_x0000_s1041">
              <w:txbxContent>
                <w:p w:rsidR="00472CB5" w:rsidRPr="003F6930" w:rsidRDefault="00472CB5" w:rsidP="00472CB5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Records of outcomes held electronically by Senior HR Manager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</w:rPr>
        <w:br w:type="page"/>
      </w:r>
      <w:r w:rsidR="00551002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952500" cy="9525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02" w:rsidRDefault="00551002" w:rsidP="00551002">
      <w:pPr>
        <w:pStyle w:val="BodyTextIndent2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70" style="position:absolute;left:0;text-align:left;z-index:251706368" from="130.5pt,435pt" to="130.5pt,444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53" style="position:absolute;left:0;text-align:left;z-index:251688960" from="130.5pt,309.1pt" to="130.5pt,318.1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52" style="position:absolute;left:0;text-align:left;z-index:251687936" from="321pt,219.1pt" to="321pt,228.1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49" style="position:absolute;left:0;text-align:left;z-index:251684864" from="130.5pt,189.1pt" to="130.5pt,198.1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51" style="position:absolute;left:0;text-align:left;z-index:251686912" from="130.5pt,219.1pt" to="130.5pt,228.1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47" type="#_x0000_t202" style="position:absolute;left:0;text-align:left;margin-left:94.5pt;margin-top:198.1pt;width:1in;height:20.25pt;z-index:251682816">
            <v:textbox style="mso-next-textbox:#_x0000_s1047">
              <w:txbxContent>
                <w:p w:rsidR="00551002" w:rsidRPr="003F6930" w:rsidRDefault="00551002" w:rsidP="005510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51002" w:rsidRPr="003F6930" w:rsidRDefault="00551002" w:rsidP="00551002">
      <w:pPr>
        <w:pStyle w:val="BodyTextIndent2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F6930">
        <w:rPr>
          <w:rFonts w:ascii="Arial" w:hAnsi="Arial" w:cs="Arial"/>
          <w:b/>
          <w:bCs/>
          <w:sz w:val="22"/>
          <w:szCs w:val="22"/>
        </w:rPr>
        <w:t>REGRADING REQUESTS / SIGNIFICANT CHANGE</w:t>
      </w:r>
    </w:p>
    <w:p w:rsidR="00551002" w:rsidRPr="003F6930" w:rsidRDefault="00551002" w:rsidP="00551002">
      <w:pPr>
        <w:pStyle w:val="BodyTextIndent2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F6930">
        <w:rPr>
          <w:rFonts w:ascii="Arial" w:hAnsi="Arial" w:cs="Arial"/>
          <w:b/>
          <w:bCs/>
          <w:sz w:val="22"/>
          <w:szCs w:val="22"/>
        </w:rPr>
        <w:t>REVIEW</w:t>
      </w:r>
    </w:p>
    <w:p w:rsidR="00551002" w:rsidRDefault="00551002" w:rsidP="00551002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48" type="#_x0000_t202" style="position:absolute;left:0;text-align:left;margin-left:135pt;margin-top:11.65pt;width:3in;height:32.35pt;z-index:251683840">
            <v:textbox style="mso-next-textbox:#_x0000_s1048">
              <w:txbxContent>
                <w:p w:rsidR="00551002" w:rsidRPr="003F6930" w:rsidRDefault="00551002" w:rsidP="00551002">
                  <w:pPr>
                    <w:pStyle w:val="BodyTex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Manager and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Employee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meet to 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discuss changes to Job Description </w:t>
                  </w:r>
                </w:p>
              </w:txbxContent>
            </v:textbox>
          </v:shape>
        </w:pict>
      </w:r>
    </w:p>
    <w:p w:rsidR="00551002" w:rsidRDefault="00551002" w:rsidP="00551002">
      <w:pPr>
        <w:pStyle w:val="BodyTextIndent2"/>
        <w:jc w:val="center"/>
        <w:rPr>
          <w:rFonts w:ascii="Arial" w:hAnsi="Arial" w:cs="Arial"/>
          <w:b/>
          <w:bCs/>
        </w:rPr>
      </w:pPr>
    </w:p>
    <w:p w:rsidR="00551002" w:rsidRDefault="00551002" w:rsidP="00551002">
      <w:pPr>
        <w:pStyle w:val="BodyTextIndent2"/>
        <w:jc w:val="center"/>
        <w:rPr>
          <w:rFonts w:ascii="Arial" w:hAnsi="Arial" w:cs="Arial"/>
          <w:b/>
          <w:bCs/>
        </w:rPr>
      </w:pPr>
    </w:p>
    <w:p w:rsidR="00551002" w:rsidRDefault="00551002" w:rsidP="00551002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76" style="position:absolute;left:0;text-align:left;z-index:251712512" from="157.3pt,5.55pt" to="157.3pt,25.6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50" style="position:absolute;left:0;text-align:left;z-index:251685888" from="321pt,2.6pt" to="321pt,100.7pt"/>
        </w:pict>
      </w:r>
    </w:p>
    <w:p w:rsidR="00551002" w:rsidRDefault="00551002" w:rsidP="00551002">
      <w:pPr>
        <w:pStyle w:val="BodyTextIndent2"/>
        <w:jc w:val="center"/>
        <w:rPr>
          <w:rFonts w:ascii="Arial" w:hAnsi="Arial" w:cs="Arial"/>
          <w:b/>
          <w:bCs/>
        </w:rPr>
      </w:pPr>
    </w:p>
    <w:p w:rsidR="00551002" w:rsidRPr="00D36D1B" w:rsidRDefault="00551002" w:rsidP="00551002">
      <w:pPr>
        <w:pStyle w:val="BodyTextIndent2"/>
        <w:jc w:val="center"/>
      </w:pP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58" type="#_x0000_t202" style="position:absolute;left:0;text-align:left;margin-left:0;margin-top:64.1pt;width:3in;height:58.45pt;z-index:251694080">
            <v:textbox style="mso-next-textbox:#_x0000_s1058">
              <w:txbxContent>
                <w:p w:rsidR="00551002" w:rsidRPr="003F6930" w:rsidRDefault="00551002" w:rsidP="00551002">
                  <w:pPr>
                    <w:pStyle w:val="Body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Agreed job description with changes, evidenced and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tracked /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highlighted submitted 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Senior HR Manager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, together with JE10 form</w:t>
                  </w:r>
                </w:p>
                <w:p w:rsidR="00551002" w:rsidRPr="003F6930" w:rsidRDefault="00551002" w:rsidP="00551002">
                  <w:pPr>
                    <w:pStyle w:val="Body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75" style="position:absolute;left:0;text-align:left;flip:x y;z-index:251711488" from="98.55pt,50.15pt" to="99pt,64.1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59" type="#_x0000_t202" style="position:absolute;left:0;text-align:left;margin-left:279pt;margin-top:73.1pt;width:3in;height:47.6pt;z-index:251695104">
            <v:textbox style="mso-next-textbox:#_x0000_s1059">
              <w:txbxContent>
                <w:p w:rsidR="00551002" w:rsidRPr="003F6930" w:rsidRDefault="00551002" w:rsidP="005510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If employee wishes to pursue their request for a review, writes to the </w:t>
                  </w:r>
                </w:p>
                <w:p w:rsidR="00551002" w:rsidRPr="003F6930" w:rsidRDefault="00551002" w:rsidP="0055100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Senior HR Manager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54" type="#_x0000_t202" style="position:absolute;left:0;text-align:left;margin-left:36pt;margin-top:1.1pt;width:2in;height:48.05pt;z-index:251689984">
            <v:textbox style="mso-next-textbox:#_x0000_s1054">
              <w:txbxContent>
                <w:p w:rsidR="00551002" w:rsidRPr="003F6930" w:rsidRDefault="00551002" w:rsidP="00551002">
                  <w:pPr>
                    <w:pStyle w:val="Body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Manager agrees that there has been significant change</w:t>
                  </w:r>
                </w:p>
              </w:txbxContent>
            </v:textbox>
          </v:shape>
        </w:pict>
      </w:r>
    </w:p>
    <w:p w:rsidR="00551002" w:rsidRPr="00D36D1B" w:rsidRDefault="00551002" w:rsidP="00551002"/>
    <w:p w:rsidR="00551002" w:rsidRPr="00D36D1B" w:rsidRDefault="00551002" w:rsidP="00551002"/>
    <w:p w:rsidR="00551002" w:rsidRPr="00D36D1B" w:rsidRDefault="00551002" w:rsidP="00551002"/>
    <w:p w:rsidR="00551002" w:rsidRPr="00D36D1B" w:rsidRDefault="00551002" w:rsidP="00551002"/>
    <w:p w:rsidR="00551002" w:rsidRPr="00D36D1B" w:rsidRDefault="00551002" w:rsidP="00551002"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77" style="position:absolute;z-index:251713536" from="47.5pt,13.15pt" to="47.55pt,21.7pt"/>
        </w:pict>
      </w:r>
    </w:p>
    <w:p w:rsidR="00551002" w:rsidRDefault="00551002" w:rsidP="00551002">
      <w:pPr>
        <w:pStyle w:val="Title"/>
        <w:jc w:val="left"/>
      </w:pPr>
    </w:p>
    <w:p w:rsidR="00551002" w:rsidRDefault="00551002" w:rsidP="00551002">
      <w:pPr>
        <w:pStyle w:val="Title"/>
        <w:tabs>
          <w:tab w:val="left" w:pos="6150"/>
        </w:tabs>
        <w:jc w:val="left"/>
      </w:pPr>
      <w:r>
        <w:tab/>
      </w:r>
    </w:p>
    <w:p w:rsidR="00F109FE" w:rsidRDefault="00551002" w:rsidP="00551002">
      <w:r>
        <w:rPr>
          <w:rFonts w:ascii="Arial" w:hAnsi="Arial" w:cs="Arial"/>
          <w:b/>
          <w:bCs/>
          <w:noProof/>
          <w:sz w:val="20"/>
        </w:rPr>
        <w:pict>
          <v:line id="_x0000_s1084" style="position:absolute;z-index:251720704" from="325.8pt,332.3pt" to="325.8pt,363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68" style="position:absolute;z-index:251704320" from="50.8pt,330.05pt" to="50.8pt,363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67" style="position:absolute;z-index:251703296" from="325.8pt,262.25pt" to="325.8pt,288.5pt"/>
        </w:pict>
      </w:r>
      <w:r>
        <w:rPr>
          <w:rFonts w:ascii="Arial" w:hAnsi="Arial" w:cs="Arial"/>
          <w:b/>
          <w:bCs/>
          <w:noProof/>
          <w:sz w:val="20"/>
        </w:rPr>
        <w:pict>
          <v:line id="_x0000_s1083" style="position:absolute;z-index:251719680" from="321pt,183.1pt" to="321pt,202.1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71" style="position:absolute;z-index:251707392" from="50.8pt,253.25pt" to="50.8pt,282.5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66" style="position:absolute;z-index:251702272" from="50.8pt,163.25pt" to="50.8pt,193.85pt"/>
        </w:pict>
      </w:r>
      <w:r>
        <w:rPr>
          <w:rFonts w:ascii="Arial" w:hAnsi="Arial" w:cs="Arial"/>
          <w:b/>
          <w:bCs/>
          <w:noProof/>
          <w:sz w:val="20"/>
        </w:rPr>
        <w:pict>
          <v:line id="_x0000_s1082" style="position:absolute;z-index:251718656" from="47.5pt,82.8pt" to="47.5pt,126.25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79" style="position:absolute;z-index:251715584" from="318.3pt,77.55pt" to="318.3pt,121pt"/>
        </w:pict>
      </w:r>
      <w:r>
        <w:rPr>
          <w:rFonts w:ascii="Arial" w:hAnsi="Arial" w:cs="Arial"/>
          <w:b/>
          <w:bCs/>
          <w:noProof/>
          <w:sz w:val="20"/>
        </w:rPr>
        <w:pict>
          <v:line id="_x0000_s1080" style="position:absolute;z-index:251716608" from="321pt,9.05pt" to="321pt,33pt"/>
        </w:pict>
      </w:r>
      <w:r>
        <w:rPr>
          <w:rFonts w:ascii="Arial" w:hAnsi="Arial" w:cs="Arial"/>
          <w:b/>
          <w:bCs/>
          <w:noProof/>
          <w:sz w:val="20"/>
        </w:rPr>
        <w:pict>
          <v:line id="_x0000_s1081" style="position:absolute;z-index:251717632" from="457.8pt,7.55pt" to="457.8pt,31.5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69" style="position:absolute;z-index:251705344" from="171pt,7.55pt" to="171pt,31.5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line id="_x0000_s1078" style="position:absolute;flip:x;z-index:251714560" from="47.5pt,7.55pt" to="47.55pt,31.5pt"/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56" type="#_x0000_t202" style="position:absolute;margin-left:94.5pt;margin-top:33pt;width:145.2pt;height:58.55pt;z-index:251692032">
            <v:textbox style="mso-next-textbox:#_x0000_s1056">
              <w:txbxContent>
                <w:p w:rsidR="00551002" w:rsidRDefault="00551002" w:rsidP="00551002">
                  <w:pPr>
                    <w:pStyle w:val="BodyTex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 HR Manager a</w:t>
                  </w:r>
                  <w:r w:rsidRPr="00D051E2">
                    <w:rPr>
                      <w:rFonts w:ascii="Arial" w:hAnsi="Arial" w:cs="Arial"/>
                      <w:sz w:val="20"/>
                      <w:szCs w:val="20"/>
                    </w:rPr>
                    <w:t>dvises   Line Manager with Rationale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551002" w:rsidRPr="00D051E2" w:rsidRDefault="00551002" w:rsidP="00551002">
                  <w:pPr>
                    <w:pStyle w:val="BodyTex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A9198C">
                    <w:rPr>
                      <w:rFonts w:ascii="Arial" w:hAnsi="Arial" w:cs="Arial"/>
                      <w:sz w:val="20"/>
                      <w:szCs w:val="20"/>
                    </w:rPr>
                    <w:t>Line Manager advises Emp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A9198C">
                    <w:rPr>
                      <w:rFonts w:ascii="Arial" w:hAnsi="Arial" w:cs="Arial"/>
                      <w:sz w:val="20"/>
                      <w:szCs w:val="20"/>
                    </w:rPr>
                    <w:t>oyee of Outcome</w:t>
                  </w:r>
                  <w:r w:rsidRPr="00D051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61" type="#_x0000_t202" style="position:absolute;margin-left:399pt;margin-top:31.5pt;width:126pt;height:59.25pt;z-index:251697152">
            <v:textbox style="mso-next-textbox:#_x0000_s1061">
              <w:txbxContent>
                <w:p w:rsidR="00551002" w:rsidRPr="003F6930" w:rsidRDefault="00551002" w:rsidP="00551002">
                  <w:pPr>
                    <w:pStyle w:val="BodyTex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Senior HR Manager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Advises   Employee / Line Manager with Rationale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55" type="#_x0000_t202" style="position:absolute;margin-left:-15.2pt;margin-top:33pt;width:97.85pt;height:49.8pt;z-index:251691008">
            <v:textbox style="mso-next-textbox:#_x0000_s1055">
              <w:txbxContent>
                <w:p w:rsidR="00551002" w:rsidRPr="003F6930" w:rsidRDefault="00551002" w:rsidP="00551002">
                  <w:pPr>
                    <w:pStyle w:val="Body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Post matched and checked or local evaluation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65" type="#_x0000_t202" style="position:absolute;margin-left:230.8pt;margin-top:363pt;width:215.25pt;height:60.3pt;z-index:251701248">
            <v:textbox style="mso-next-textbox:#_x0000_s1065">
              <w:txbxContent>
                <w:p w:rsidR="00551002" w:rsidRPr="003F6930" w:rsidRDefault="00551002" w:rsidP="005510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Senior HR Manager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will advise Employee / Manager of decision reached within </w:t>
                  </w:r>
                </w:p>
                <w:p w:rsidR="00551002" w:rsidRPr="003F6930" w:rsidRDefault="00551002" w:rsidP="00551002">
                  <w:pPr>
                    <w:jc w:val="center"/>
                    <w:rPr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10 working days of the appeal</w:t>
                  </w:r>
                  <w:r w:rsidRPr="003F6930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74" type="#_x0000_t202" style="position:absolute;margin-left:-27pt;margin-top:363pt;width:198pt;height:63pt;z-index:251710464">
            <v:textbox style="mso-next-textbox:#_x0000_s1074">
              <w:txbxContent>
                <w:p w:rsidR="00551002" w:rsidRPr="003F6930" w:rsidRDefault="00551002" w:rsidP="005510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Senior HR Manager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will advise Employee / Manager of decision reached within </w:t>
                  </w:r>
                </w:p>
                <w:p w:rsidR="00551002" w:rsidRPr="003F6930" w:rsidRDefault="00551002" w:rsidP="00551002">
                  <w:pPr>
                    <w:jc w:val="center"/>
                    <w:rPr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10 working days of the appeal</w:t>
                  </w:r>
                  <w:r w:rsidRPr="003F6930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64" type="#_x0000_t202" style="position:absolute;margin-left:234pt;margin-top:288.5pt;width:3in;height:43.8pt;z-index:251700224">
            <v:textbox style="mso-next-textbox:#_x0000_s1064">
              <w:txbxContent>
                <w:p w:rsidR="00551002" w:rsidRPr="003F6930" w:rsidRDefault="00551002" w:rsidP="005510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Appeal is considered within </w:t>
                  </w:r>
                </w:p>
                <w:p w:rsidR="00551002" w:rsidRPr="003F6930" w:rsidRDefault="00551002" w:rsidP="005510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20 working days or receipt </w:t>
                  </w:r>
                </w:p>
                <w:p w:rsidR="00551002" w:rsidRDefault="00551002" w:rsidP="00551002">
                  <w:pPr>
                    <w:jc w:val="center"/>
                  </w:pPr>
                  <w:proofErr w:type="gramStart"/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of</w:t>
                  </w:r>
                  <w:proofErr w:type="gramEnd"/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the appeal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73" type="#_x0000_t202" style="position:absolute;margin-left:-27pt;margin-top:282.5pt;width:198pt;height:46.85pt;z-index:251709440">
            <v:textbox style="mso-next-textbox:#_x0000_s1073">
              <w:txbxContent>
                <w:p w:rsidR="00551002" w:rsidRPr="003F6930" w:rsidRDefault="00551002" w:rsidP="005510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Appeal is considered within </w:t>
                  </w:r>
                </w:p>
                <w:p w:rsidR="00551002" w:rsidRPr="003F6930" w:rsidRDefault="00551002" w:rsidP="005510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20 working days or receipt </w:t>
                  </w:r>
                </w:p>
                <w:p w:rsidR="00551002" w:rsidRPr="003F6930" w:rsidRDefault="00551002" w:rsidP="00551002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of</w:t>
                  </w:r>
                  <w:proofErr w:type="gramEnd"/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the appeal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72" type="#_x0000_t202" style="position:absolute;margin-left:-27pt;margin-top:193.85pt;width:198pt;height:59.4pt;z-index:251708416">
            <v:textbox style="mso-next-textbox:#_x0000_s1072">
              <w:txbxContent>
                <w:p w:rsidR="00551002" w:rsidRPr="003F6930" w:rsidRDefault="00551002" w:rsidP="005510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Member of staff has right of appeal, which must be submitted 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Senior HR Manager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within </w:t>
                  </w:r>
                </w:p>
                <w:p w:rsidR="00551002" w:rsidRPr="003F6930" w:rsidRDefault="00551002" w:rsidP="00551002">
                  <w:pPr>
                    <w:jc w:val="center"/>
                    <w:rPr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10 working days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63" type="#_x0000_t202" style="position:absolute;margin-left:245.3pt;margin-top:202.1pt;width:3in;height:60.15pt;z-index:251699200">
            <v:textbox style="mso-next-textbox:#_x0000_s1063">
              <w:txbxContent>
                <w:p w:rsidR="00551002" w:rsidRDefault="00551002" w:rsidP="00551002">
                  <w:pPr>
                    <w:jc w:val="center"/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Member of staff has right of appeal, which must be submitted 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Senior HR Manager</w:t>
                  </w: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within 10 working days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62" type="#_x0000_t202" style="position:absolute;margin-left:253.1pt;margin-top:123.5pt;width:135pt;height:56.9pt;z-index:251698176">
            <v:textbox style="mso-next-textbox:#_x0000_s1062">
              <w:txbxContent>
                <w:p w:rsidR="00551002" w:rsidRPr="003F6930" w:rsidRDefault="00551002" w:rsidP="005510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Manager / Employee / Payroll advised of outcome</w:t>
                  </w:r>
                </w:p>
                <w:p w:rsidR="00551002" w:rsidRPr="003F6930" w:rsidRDefault="00551002" w:rsidP="00551002">
                  <w:pPr>
                    <w:jc w:val="center"/>
                    <w:rPr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proofErr w:type="gramStart"/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if</w:t>
                  </w:r>
                  <w:proofErr w:type="gramEnd"/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 xml:space="preserve"> different)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57" type="#_x0000_t202" style="position:absolute;margin-left:-27pt;margin-top:127.25pt;width:198pt;height:36pt;z-index:251693056">
            <v:textbox style="mso-next-textbox:#_x0000_s1057">
              <w:txbxContent>
                <w:p w:rsidR="00551002" w:rsidRPr="003F6930" w:rsidRDefault="00551002" w:rsidP="0055100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Manager / Employee / Payroll (if different) advised of outcome</w:t>
                  </w:r>
                </w:p>
                <w:p w:rsidR="00551002" w:rsidRPr="003F6930" w:rsidRDefault="00551002" w:rsidP="00551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 id="_x0000_s1060" type="#_x0000_t202" style="position:absolute;margin-left:253.1pt;margin-top:31.5pt;width:135pt;height:46.05pt;z-index:251696128">
            <v:textbox style="mso-next-textbox:#_x0000_s1060">
              <w:txbxContent>
                <w:p w:rsidR="00551002" w:rsidRPr="003F6930" w:rsidRDefault="00551002" w:rsidP="00551002">
                  <w:pPr>
                    <w:pStyle w:val="Body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6930">
                    <w:rPr>
                      <w:rFonts w:ascii="Arial" w:hAnsi="Arial" w:cs="Arial"/>
                      <w:sz w:val="22"/>
                      <w:szCs w:val="22"/>
                    </w:rPr>
                    <w:t>Post matched and checked or local evaluation</w:t>
                  </w:r>
                </w:p>
              </w:txbxContent>
            </v:textbox>
          </v:shape>
        </w:pict>
      </w:r>
    </w:p>
    <w:sectPr w:rsidR="00F109FE" w:rsidSect="00F10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72CB5"/>
    <w:rsid w:val="002B5549"/>
    <w:rsid w:val="00472CB5"/>
    <w:rsid w:val="00551002"/>
    <w:rsid w:val="00F1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B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2CB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472CB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472CB5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472CB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B5"/>
    <w:rPr>
      <w:rFonts w:ascii="Tahoma" w:eastAsia="Times New Roman" w:hAnsi="Tahoma" w:cs="Tahoma"/>
      <w:sz w:val="16"/>
      <w:szCs w:val="16"/>
      <w:lang w:eastAsia="en-GB"/>
    </w:rPr>
  </w:style>
  <w:style w:type="paragraph" w:styleId="Title">
    <w:name w:val="Title"/>
    <w:basedOn w:val="Normal"/>
    <w:link w:val="TitleChar"/>
    <w:qFormat/>
    <w:rsid w:val="00551002"/>
    <w:pPr>
      <w:jc w:val="center"/>
      <w:outlineLvl w:val="0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551002"/>
    <w:rPr>
      <w:rFonts w:ascii="Times New Roman" w:eastAsia="Times New Roman" w:hAnsi="Times New Roman" w:cs="Times New Roman"/>
      <w:b/>
      <w:sz w:val="28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>NHS FIFE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kirkwoods</dc:creator>
  <cp:lastModifiedBy>kirkwoods</cp:lastModifiedBy>
  <cp:revision>2</cp:revision>
  <dcterms:created xsi:type="dcterms:W3CDTF">2020-12-04T10:22:00Z</dcterms:created>
  <dcterms:modified xsi:type="dcterms:W3CDTF">2020-12-04T10:22:00Z</dcterms:modified>
</cp:coreProperties>
</file>