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7" w:rsidRPr="00C85083" w:rsidRDefault="007676D7">
      <w:pPr>
        <w:rPr>
          <w:rFonts w:ascii="Verdana" w:hAnsi="Verdana" w:cs="Arial"/>
          <w:noProof/>
        </w:rPr>
      </w:pPr>
    </w:p>
    <w:tbl>
      <w:tblPr>
        <w:tblW w:w="14992" w:type="dxa"/>
        <w:tblLayout w:type="fixed"/>
        <w:tblLook w:val="01E0"/>
      </w:tblPr>
      <w:tblGrid>
        <w:gridCol w:w="3794"/>
        <w:gridCol w:w="7938"/>
        <w:gridCol w:w="3260"/>
      </w:tblGrid>
      <w:tr w:rsidR="007676D7" w:rsidRPr="00C85083" w:rsidTr="00C12198">
        <w:tc>
          <w:tcPr>
            <w:tcW w:w="3794" w:type="dxa"/>
          </w:tcPr>
          <w:p w:rsidR="007676D7" w:rsidRPr="00C85083" w:rsidRDefault="007676D7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Primary Care Department</w:t>
            </w:r>
          </w:p>
          <w:p w:rsidR="007676D7" w:rsidRPr="00C85083" w:rsidRDefault="007676D7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Cameron House</w:t>
            </w:r>
          </w:p>
          <w:p w:rsidR="007676D7" w:rsidRPr="00C85083" w:rsidRDefault="007676D7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5083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85083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C85083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7676D7" w:rsidRPr="00C85083" w:rsidRDefault="007676D7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 xml:space="preserve">LEVEN </w:t>
            </w:r>
          </w:p>
          <w:p w:rsidR="007676D7" w:rsidRPr="00C85083" w:rsidRDefault="007676D7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KY8 5RG</w:t>
            </w:r>
          </w:p>
          <w:p w:rsidR="007676D7" w:rsidRPr="00C85083" w:rsidRDefault="00DB7234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7676D7" w:rsidRDefault="007676D7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Fax  01592 714240</w:t>
            </w:r>
          </w:p>
          <w:p w:rsidR="002D2439" w:rsidRPr="00C85083" w:rsidRDefault="00C84C6F">
            <w:pPr>
              <w:rPr>
                <w:rFonts w:ascii="Verdana" w:hAnsi="Verdana" w:cs="Arial"/>
                <w:sz w:val="18"/>
              </w:rPr>
            </w:pPr>
            <w:hyperlink r:id="rId5" w:history="1">
              <w:r w:rsidR="002D2439" w:rsidRPr="00A32150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2D2439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938" w:type="dxa"/>
          </w:tcPr>
          <w:p w:rsidR="00B72179" w:rsidRDefault="0052178B" w:rsidP="00B16E98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Public Holiday/</w:t>
            </w:r>
            <w:r w:rsidR="00F74BF7">
              <w:rPr>
                <w:rFonts w:ascii="Verdana" w:hAnsi="Verdana" w:cs="Arial"/>
                <w:b/>
                <w:szCs w:val="24"/>
              </w:rPr>
              <w:t>Sunday Opening Hours</w:t>
            </w:r>
          </w:p>
          <w:p w:rsidR="00FC4BB3" w:rsidRDefault="00FC4BB3" w:rsidP="00B16E9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2D2439" w:rsidRPr="00C12198" w:rsidRDefault="008F5770" w:rsidP="002D2439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XMAS / NEW YEAR 2020/21 </w:t>
            </w:r>
          </w:p>
          <w:p w:rsidR="002D2439" w:rsidRDefault="002D2439" w:rsidP="00B16E98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E209D8" w:rsidRPr="00407DC0" w:rsidRDefault="007676D7" w:rsidP="002D243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12198">
              <w:rPr>
                <w:rFonts w:ascii="Verdana" w:hAnsi="Verdana" w:cs="Arial"/>
                <w:b/>
                <w:szCs w:val="24"/>
              </w:rPr>
              <w:t>Anstruther, Crail &amp; Pittenweem</w:t>
            </w:r>
          </w:p>
        </w:tc>
        <w:tc>
          <w:tcPr>
            <w:tcW w:w="3260" w:type="dxa"/>
          </w:tcPr>
          <w:p w:rsidR="007676D7" w:rsidRPr="00C85083" w:rsidRDefault="007676D7" w:rsidP="00C02C00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C85083">
              <w:rPr>
                <w:rFonts w:ascii="Verdana" w:hAnsi="Verdana" w:cs="Arial"/>
                <w:noProof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95pt;height:75.2pt" o:ole="">
                  <v:imagedata r:id="rId6" o:title=""/>
                </v:shape>
                <o:OLEObject Type="Embed" ProgID="Word.Document.8" ShapeID="_x0000_i1025" DrawAspect="Content" ObjectID="_1667727574" r:id="rId7"/>
              </w:object>
            </w:r>
          </w:p>
          <w:p w:rsidR="007676D7" w:rsidRPr="00C85083" w:rsidRDefault="007676D7" w:rsidP="00C02C00">
            <w:pPr>
              <w:jc w:val="right"/>
              <w:rPr>
                <w:rFonts w:ascii="Verdana" w:hAnsi="Verdana" w:cs="Arial"/>
                <w:b/>
                <w:sz w:val="30"/>
              </w:rPr>
            </w:pPr>
          </w:p>
        </w:tc>
      </w:tr>
    </w:tbl>
    <w:p w:rsidR="007676D7" w:rsidRPr="00C85083" w:rsidRDefault="007676D7">
      <w:pPr>
        <w:jc w:val="center"/>
        <w:rPr>
          <w:rFonts w:ascii="Verdana" w:hAnsi="Verdana" w:cs="Arial"/>
          <w:b/>
          <w:sz w:val="30"/>
        </w:rPr>
      </w:pPr>
    </w:p>
    <w:p w:rsidR="003C2315" w:rsidRPr="00C85083" w:rsidRDefault="003C2315" w:rsidP="0084497E">
      <w:pPr>
        <w:rPr>
          <w:rFonts w:ascii="Verdana" w:hAnsi="Verdana" w:cs="Arial"/>
          <w:sz w:val="22"/>
          <w:szCs w:val="22"/>
        </w:rPr>
      </w:pPr>
    </w:p>
    <w:p w:rsidR="00B10C36" w:rsidRPr="00C242C1" w:rsidRDefault="0084497E" w:rsidP="00A1650B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="003C2315" w:rsidRPr="00C242C1">
        <w:rPr>
          <w:rFonts w:ascii="Verdana" w:hAnsi="Verdana" w:cs="Arial"/>
          <w:sz w:val="22"/>
          <w:szCs w:val="22"/>
        </w:rPr>
        <w:t xml:space="preserve"> </w:t>
      </w:r>
      <w:r w:rsidR="00A1650B" w:rsidRPr="00C242C1">
        <w:rPr>
          <w:rFonts w:ascii="Verdana" w:hAnsi="Verdana" w:cs="Arial"/>
          <w:sz w:val="22"/>
          <w:szCs w:val="22"/>
        </w:rPr>
        <w:t>lists the pharmacies in Fife who regularly open on Sunday’s</w:t>
      </w:r>
      <w:r w:rsidR="001C6D73">
        <w:rPr>
          <w:rFonts w:ascii="Verdana" w:hAnsi="Verdana" w:cs="Arial"/>
          <w:sz w:val="22"/>
          <w:szCs w:val="22"/>
        </w:rPr>
        <w:t xml:space="preserve"> and </w:t>
      </w:r>
      <w:r w:rsidR="001C6D73" w:rsidRPr="001C6D73">
        <w:rPr>
          <w:rFonts w:ascii="Verdana" w:hAnsi="Verdana" w:cs="Arial"/>
          <w:b/>
          <w:sz w:val="22"/>
          <w:szCs w:val="22"/>
        </w:rPr>
        <w:t>Part 2</w:t>
      </w:r>
      <w:r w:rsidR="001C6D73"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117A8E" w:rsidRPr="00C242C1" w:rsidRDefault="00117A8E" w:rsidP="00A1650B">
      <w:pPr>
        <w:jc w:val="center"/>
        <w:rPr>
          <w:rFonts w:ascii="Verdana" w:hAnsi="Verdana" w:cs="Arial"/>
          <w:sz w:val="22"/>
          <w:szCs w:val="22"/>
        </w:rPr>
      </w:pPr>
    </w:p>
    <w:p w:rsidR="00117A8E" w:rsidRPr="00C242C1" w:rsidRDefault="00117A8E" w:rsidP="00117A8E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 w:rsidR="001C6D73">
        <w:rPr>
          <w:rFonts w:ascii="Verdana" w:hAnsi="Verdana" w:cs="Arial"/>
          <w:sz w:val="22"/>
          <w:szCs w:val="22"/>
        </w:rPr>
        <w:t>.</w:t>
      </w:r>
    </w:p>
    <w:p w:rsidR="00117A8E" w:rsidRPr="00C242C1" w:rsidRDefault="00117A8E" w:rsidP="00A1650B">
      <w:pPr>
        <w:jc w:val="center"/>
        <w:rPr>
          <w:rFonts w:ascii="Verdana" w:hAnsi="Verdana" w:cs="Arial"/>
          <w:sz w:val="22"/>
          <w:szCs w:val="22"/>
        </w:rPr>
      </w:pPr>
    </w:p>
    <w:p w:rsidR="003C2315" w:rsidRPr="00C242C1" w:rsidRDefault="0084497E" w:rsidP="0084497E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</w:t>
      </w:r>
      <w:r w:rsidR="003C2315" w:rsidRPr="00C242C1">
        <w:rPr>
          <w:rFonts w:ascii="Verdana" w:hAnsi="Verdana" w:cs="Arial"/>
          <w:sz w:val="22"/>
          <w:szCs w:val="22"/>
        </w:rPr>
        <w:t>Please note this may be subject to alteration by the Scottish Ministers or NHS Fife.</w:t>
      </w:r>
    </w:p>
    <w:p w:rsidR="003C2315" w:rsidRPr="00C242C1" w:rsidRDefault="003C2315" w:rsidP="003C2315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C12198" w:rsidRPr="004424B1" w:rsidTr="00C12198">
        <w:tc>
          <w:tcPr>
            <w:tcW w:w="14992" w:type="dxa"/>
            <w:shd w:val="clear" w:color="auto" w:fill="B3B3B3"/>
          </w:tcPr>
          <w:p w:rsidR="00C12198" w:rsidRPr="004424B1" w:rsidRDefault="00117A8E" w:rsidP="00117A8E">
            <w:pPr>
              <w:widowControl w:val="0"/>
              <w:rPr>
                <w:rFonts w:ascii="Verdana" w:hAnsi="Verdana" w:cs="Arial"/>
                <w:b/>
                <w:bCs/>
                <w:szCs w:val="24"/>
              </w:rPr>
            </w:pPr>
            <w:r w:rsidRPr="004424B1">
              <w:rPr>
                <w:rFonts w:ascii="Verdana" w:hAnsi="Verdana" w:cs="Arial"/>
                <w:b/>
                <w:bCs/>
                <w:szCs w:val="24"/>
              </w:rPr>
              <w:t xml:space="preserve">Part 1                                   </w:t>
            </w:r>
            <w:r w:rsidR="00B63F07">
              <w:rPr>
                <w:rFonts w:ascii="Verdana" w:hAnsi="Verdana" w:cs="Arial"/>
                <w:b/>
                <w:bCs/>
                <w:szCs w:val="24"/>
              </w:rPr>
              <w:t xml:space="preserve">                             </w:t>
            </w:r>
            <w:r w:rsidR="00C12198" w:rsidRPr="004424B1">
              <w:rPr>
                <w:rFonts w:ascii="Verdana" w:hAnsi="Verdana" w:cs="Arial"/>
                <w:b/>
                <w:bCs/>
                <w:szCs w:val="24"/>
              </w:rPr>
              <w:t>Sunday Opening Hours</w:t>
            </w:r>
          </w:p>
        </w:tc>
      </w:tr>
      <w:tr w:rsidR="00C12198" w:rsidRPr="00C85083" w:rsidTr="00C12198">
        <w:tc>
          <w:tcPr>
            <w:tcW w:w="14992" w:type="dxa"/>
            <w:shd w:val="clear" w:color="auto" w:fill="B3B3B3"/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2198" w:rsidRPr="00C85083" w:rsidTr="00C12198">
        <w:trPr>
          <w:trHeight w:val="387"/>
        </w:trPr>
        <w:tc>
          <w:tcPr>
            <w:tcW w:w="14992" w:type="dxa"/>
            <w:vMerge w:val="restart"/>
          </w:tcPr>
          <w:p w:rsidR="00C12198" w:rsidRPr="00C85083" w:rsidRDefault="00C12198" w:rsidP="003C231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These are the regular opening hours f</w:t>
            </w:r>
            <w:r w:rsidR="00805CE5">
              <w:rPr>
                <w:rFonts w:ascii="Verdana" w:hAnsi="Verdana" w:cs="Arial"/>
                <w:sz w:val="22"/>
                <w:szCs w:val="22"/>
              </w:rPr>
              <w:t>or Sunday’s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 xml:space="preserve">Asda, Dunfermline:- Sundays 10.00am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Pr="00C242C1">
              <w:rPr>
                <w:rFonts w:ascii="Verdana" w:hAnsi="Verdana" w:cs="Arial"/>
                <w:sz w:val="22"/>
                <w:szCs w:val="22"/>
              </w:rPr>
              <w:t xml:space="preserve"> 6.00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pm 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Boots, Dunfermlin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e:- Sundays 11.00am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 5.00pm 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Boots, Glenrothe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>s:- Sundays 11.30am – 4.30pm</w:t>
            </w:r>
            <w:r w:rsidRPr="00C242C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 xml:space="preserve">Asda, Kirkcaldy:- Sundays 9.00am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Pr="00C242C1">
              <w:rPr>
                <w:rFonts w:ascii="Verdana" w:hAnsi="Verdana" w:cs="Arial"/>
                <w:sz w:val="22"/>
                <w:szCs w:val="22"/>
              </w:rPr>
              <w:t xml:space="preserve"> 6.00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pm 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8F422F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Boots, Fife Retail Park, Kirkcaldy: - Sundays 10.00am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="00117A8E" w:rsidRPr="00C242C1">
              <w:rPr>
                <w:rFonts w:ascii="Verdana" w:hAnsi="Verdana" w:cs="Arial"/>
                <w:sz w:val="22"/>
                <w:szCs w:val="22"/>
              </w:rPr>
              <w:t xml:space="preserve"> 5.30pm 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Boots, 116-120 High Street, Kir</w:t>
            </w:r>
            <w:r w:rsidR="00825A7B">
              <w:rPr>
                <w:rFonts w:ascii="Verdana" w:hAnsi="Verdana" w:cs="Arial"/>
                <w:sz w:val="22"/>
                <w:szCs w:val="22"/>
              </w:rPr>
              <w:t>kcaldy:- Sundays 11.00am – 4.00pm</w:t>
            </w: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242C1" w:rsidRDefault="00C12198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>Boo</w:t>
            </w:r>
            <w:r w:rsidR="00522F45">
              <w:rPr>
                <w:rFonts w:ascii="Verdana" w:hAnsi="Verdana" w:cs="Arial"/>
                <w:sz w:val="22"/>
                <w:szCs w:val="22"/>
              </w:rPr>
              <w:t xml:space="preserve">ts, St Andrews:- Sundays 11.00am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Pr="00C242C1">
              <w:rPr>
                <w:rFonts w:ascii="Verdana" w:hAnsi="Verdana" w:cs="Arial"/>
                <w:sz w:val="22"/>
                <w:szCs w:val="22"/>
              </w:rPr>
              <w:t xml:space="preserve"> 5.00pm </w:t>
            </w:r>
          </w:p>
          <w:p w:rsidR="0084497E" w:rsidRPr="00C242C1" w:rsidRDefault="0084497E" w:rsidP="003C2315">
            <w:pPr>
              <w:framePr w:hSpace="180" w:wrap="around" w:vAnchor="text" w:hAnchor="margin" w:xAlign="center" w:y="-6"/>
              <w:widowControl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C12198" w:rsidRPr="00C85083" w:rsidRDefault="00C12198" w:rsidP="003C2315">
            <w:pPr>
              <w:widowControl w:val="0"/>
              <w:spacing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242C1">
              <w:rPr>
                <w:rFonts w:ascii="Verdana" w:hAnsi="Verdana" w:cs="Arial"/>
                <w:sz w:val="22"/>
                <w:szCs w:val="22"/>
              </w:rPr>
              <w:t xml:space="preserve">Wm Morrison Pharmacy, St Andrews:- Sundays 10.00am </w:t>
            </w:r>
            <w:r w:rsidR="00967C8E">
              <w:rPr>
                <w:rFonts w:ascii="Verdana" w:hAnsi="Verdana" w:cs="Arial"/>
                <w:sz w:val="22"/>
                <w:szCs w:val="22"/>
              </w:rPr>
              <w:t>–</w:t>
            </w:r>
            <w:r w:rsidRPr="00C242C1">
              <w:rPr>
                <w:rFonts w:ascii="Verdana" w:hAnsi="Verdana" w:cs="Arial"/>
                <w:sz w:val="22"/>
                <w:szCs w:val="22"/>
              </w:rPr>
              <w:t xml:space="preserve"> 4.00pm </w:t>
            </w:r>
          </w:p>
        </w:tc>
      </w:tr>
      <w:tr w:rsidR="00C12198" w:rsidRPr="00C85083" w:rsidTr="00C12198">
        <w:trPr>
          <w:trHeight w:val="267"/>
        </w:trPr>
        <w:tc>
          <w:tcPr>
            <w:tcW w:w="14992" w:type="dxa"/>
            <w:vMerge/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2198" w:rsidRPr="00C85083" w:rsidTr="00C12198">
        <w:trPr>
          <w:trHeight w:val="267"/>
        </w:trPr>
        <w:tc>
          <w:tcPr>
            <w:tcW w:w="14992" w:type="dxa"/>
            <w:vMerge/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2198" w:rsidRPr="00C85083" w:rsidTr="00C12198">
        <w:trPr>
          <w:trHeight w:val="267"/>
        </w:trPr>
        <w:tc>
          <w:tcPr>
            <w:tcW w:w="14992" w:type="dxa"/>
            <w:vMerge/>
            <w:tcBorders>
              <w:bottom w:val="single" w:sz="4" w:space="0" w:color="auto"/>
            </w:tcBorders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2198" w:rsidRPr="00C85083" w:rsidTr="00C12198">
        <w:trPr>
          <w:trHeight w:val="267"/>
        </w:trPr>
        <w:tc>
          <w:tcPr>
            <w:tcW w:w="14992" w:type="dxa"/>
            <w:vMerge/>
            <w:shd w:val="clear" w:color="auto" w:fill="A6A6A6"/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12198" w:rsidRPr="00C85083" w:rsidTr="00C12198">
        <w:trPr>
          <w:trHeight w:val="267"/>
        </w:trPr>
        <w:tc>
          <w:tcPr>
            <w:tcW w:w="14992" w:type="dxa"/>
            <w:vMerge/>
          </w:tcPr>
          <w:p w:rsidR="00C12198" w:rsidRPr="00C85083" w:rsidRDefault="00C12198" w:rsidP="003C2315">
            <w:pPr>
              <w:widowControl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9C595D" w:rsidRPr="00C85083" w:rsidRDefault="009C595D" w:rsidP="003C2315">
      <w:pPr>
        <w:rPr>
          <w:rFonts w:ascii="Verdana" w:hAnsi="Verdana" w:cs="Arial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3828"/>
        <w:gridCol w:w="7513"/>
        <w:gridCol w:w="3685"/>
      </w:tblGrid>
      <w:tr w:rsidR="00165218" w:rsidRPr="00C85083" w:rsidTr="003D2FAA">
        <w:tc>
          <w:tcPr>
            <w:tcW w:w="3828" w:type="dxa"/>
          </w:tcPr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Cameron House</w:t>
            </w:r>
          </w:p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85083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C85083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C85083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 xml:space="preserve">LEVEN </w:t>
            </w:r>
          </w:p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KY8 5RG</w:t>
            </w:r>
          </w:p>
          <w:p w:rsidR="00165218" w:rsidRPr="00C85083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Tel</w:t>
            </w:r>
            <w:r>
              <w:rPr>
                <w:rFonts w:ascii="Verdana" w:hAnsi="Verdana" w:cs="Arial"/>
                <w:sz w:val="18"/>
              </w:rPr>
              <w:t xml:space="preserve">  01592 226930</w:t>
            </w:r>
          </w:p>
          <w:p w:rsidR="00165218" w:rsidRDefault="00165218" w:rsidP="009C595D">
            <w:pPr>
              <w:rPr>
                <w:rFonts w:ascii="Verdana" w:hAnsi="Verdana" w:cs="Arial"/>
                <w:sz w:val="18"/>
              </w:rPr>
            </w:pPr>
            <w:r w:rsidRPr="00C85083">
              <w:rPr>
                <w:rFonts w:ascii="Verdana" w:hAnsi="Verdana" w:cs="Arial"/>
                <w:sz w:val="18"/>
              </w:rPr>
              <w:t>Fax  01592 714240</w:t>
            </w:r>
          </w:p>
          <w:p w:rsidR="00CA2F4F" w:rsidRPr="00CA2F4F" w:rsidRDefault="00C84C6F" w:rsidP="009C595D">
            <w:pPr>
              <w:rPr>
                <w:rFonts w:ascii="Verdana" w:hAnsi="Verdana" w:cs="Arial"/>
                <w:sz w:val="18"/>
              </w:rPr>
            </w:pPr>
            <w:hyperlink r:id="rId8" w:history="1">
              <w:r w:rsidR="00CA2F4F" w:rsidRPr="00A32150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CA2F4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513" w:type="dxa"/>
          </w:tcPr>
          <w:p w:rsidR="00C242C1" w:rsidRPr="00C12198" w:rsidRDefault="00C242C1" w:rsidP="00C57C5B">
            <w:pPr>
              <w:spacing w:before="120"/>
              <w:jc w:val="center"/>
              <w:rPr>
                <w:rFonts w:ascii="Verdana" w:hAnsi="Verdana" w:cs="Arial"/>
                <w:b/>
                <w:szCs w:val="24"/>
              </w:rPr>
            </w:pPr>
            <w:r w:rsidRPr="00C12198">
              <w:rPr>
                <w:rFonts w:ascii="Verdana" w:hAnsi="Verdana" w:cs="Arial"/>
                <w:b/>
                <w:szCs w:val="24"/>
              </w:rPr>
              <w:t>Public Holiday Opening Hours</w:t>
            </w:r>
          </w:p>
          <w:p w:rsidR="00C242C1" w:rsidRPr="00C12198" w:rsidRDefault="00C242C1" w:rsidP="00C242C1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242C1" w:rsidRPr="00C12198" w:rsidRDefault="00395F9E" w:rsidP="0040562A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XMAS / NEW YEAR 2020/21 </w:t>
            </w:r>
          </w:p>
          <w:p w:rsidR="00C242C1" w:rsidRPr="00C12198" w:rsidRDefault="00C242C1" w:rsidP="00C242C1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B72179" w:rsidRPr="00407DC0" w:rsidRDefault="00C242C1" w:rsidP="00C242C1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12198">
              <w:rPr>
                <w:rFonts w:ascii="Verdana" w:hAnsi="Verdana" w:cs="Arial"/>
                <w:b/>
                <w:szCs w:val="24"/>
              </w:rPr>
              <w:t>Anstruther, Crail &amp; Pittenweem</w:t>
            </w:r>
          </w:p>
        </w:tc>
        <w:tc>
          <w:tcPr>
            <w:tcW w:w="3685" w:type="dxa"/>
          </w:tcPr>
          <w:p w:rsidR="00165218" w:rsidRPr="00C85083" w:rsidRDefault="00165218" w:rsidP="009C595D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C85083">
              <w:rPr>
                <w:rFonts w:ascii="Verdana" w:hAnsi="Verdana" w:cs="Arial"/>
                <w:noProof/>
              </w:rPr>
              <w:object w:dxaOrig="1860" w:dyaOrig="1500">
                <v:shape id="_x0000_i1026" type="#_x0000_t75" style="width:92.95pt;height:75.2pt" o:ole="">
                  <v:imagedata r:id="rId6" o:title=""/>
                </v:shape>
                <o:OLEObject Type="Embed" ProgID="Word.Document.8" ShapeID="_x0000_i1026" DrawAspect="Content" ObjectID="_1667727575" r:id="rId9"/>
              </w:object>
            </w:r>
          </w:p>
          <w:p w:rsidR="00165218" w:rsidRPr="00C85083" w:rsidRDefault="00165218" w:rsidP="009C595D">
            <w:pPr>
              <w:jc w:val="right"/>
              <w:rPr>
                <w:rFonts w:ascii="Verdana" w:hAnsi="Verdana" w:cs="Arial"/>
                <w:b/>
                <w:sz w:val="30"/>
              </w:rPr>
            </w:pPr>
          </w:p>
        </w:tc>
      </w:tr>
    </w:tbl>
    <w:p w:rsidR="00BB0994" w:rsidRPr="00C85083" w:rsidRDefault="00BB0994" w:rsidP="00091BE6">
      <w:pPr>
        <w:jc w:val="center"/>
        <w:rPr>
          <w:rFonts w:ascii="Verdana" w:hAnsi="Verdana" w:cs="Arial"/>
          <w:szCs w:val="24"/>
        </w:rPr>
      </w:pPr>
    </w:p>
    <w:p w:rsidR="009C595D" w:rsidRPr="002A24FB" w:rsidRDefault="00C242C1" w:rsidP="00C242C1">
      <w:pPr>
        <w:rPr>
          <w:rFonts w:ascii="Verdana" w:hAnsi="Verdana" w:cs="Arial"/>
          <w:sz w:val="22"/>
          <w:szCs w:val="22"/>
        </w:rPr>
      </w:pPr>
      <w:r w:rsidRPr="002A24FB">
        <w:rPr>
          <w:rFonts w:ascii="Verdana" w:hAnsi="Verdana" w:cs="Arial"/>
          <w:sz w:val="22"/>
          <w:szCs w:val="22"/>
        </w:rPr>
        <w:t xml:space="preserve">                                       </w:t>
      </w:r>
      <w:r w:rsidR="002A24FB">
        <w:rPr>
          <w:rFonts w:ascii="Verdana" w:hAnsi="Verdana" w:cs="Arial"/>
          <w:sz w:val="22"/>
          <w:szCs w:val="22"/>
        </w:rPr>
        <w:t xml:space="preserve">                      </w:t>
      </w:r>
      <w:r w:rsidRPr="002A24FB">
        <w:rPr>
          <w:rFonts w:ascii="Verdana" w:hAnsi="Verdana" w:cs="Arial"/>
          <w:sz w:val="22"/>
          <w:szCs w:val="22"/>
        </w:rPr>
        <w:t xml:space="preserve"> </w:t>
      </w:r>
      <w:r w:rsidR="002A24FB" w:rsidRPr="002A24FB">
        <w:rPr>
          <w:rFonts w:ascii="Verdana" w:hAnsi="Verdana" w:cs="Arial"/>
          <w:sz w:val="22"/>
          <w:szCs w:val="22"/>
        </w:rPr>
        <w:t>Public Holiday</w:t>
      </w:r>
      <w:r w:rsidRPr="002A24FB">
        <w:rPr>
          <w:rFonts w:ascii="Verdana" w:hAnsi="Verdana" w:cs="Arial"/>
          <w:sz w:val="22"/>
          <w:szCs w:val="22"/>
        </w:rPr>
        <w:t xml:space="preserve"> </w:t>
      </w:r>
      <w:r w:rsidR="00EB31E5" w:rsidRPr="002A24FB">
        <w:rPr>
          <w:rFonts w:ascii="Verdana" w:hAnsi="Verdana" w:cs="Arial"/>
          <w:sz w:val="22"/>
          <w:szCs w:val="22"/>
        </w:rPr>
        <w:t>Opening hours are listed below</w:t>
      </w:r>
      <w:r w:rsidR="0016677B" w:rsidRPr="002A24FB">
        <w:rPr>
          <w:rFonts w:ascii="Verdana" w:hAnsi="Verdana" w:cs="Arial"/>
          <w:sz w:val="22"/>
          <w:szCs w:val="22"/>
        </w:rPr>
        <w:t>:-</w:t>
      </w:r>
    </w:p>
    <w:p w:rsidR="00BC2E16" w:rsidRDefault="00BC2E16" w:rsidP="00BC2E16">
      <w:pPr>
        <w:jc w:val="center"/>
        <w:rPr>
          <w:rFonts w:ascii="Verdana" w:hAnsi="Verdana" w:cs="Arial"/>
          <w:sz w:val="22"/>
          <w:szCs w:val="22"/>
        </w:rPr>
      </w:pPr>
    </w:p>
    <w:p w:rsidR="00C242C1" w:rsidRPr="00C85083" w:rsidRDefault="00C242C1" w:rsidP="00BC2E16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14662" w:type="dxa"/>
        <w:jc w:val="center"/>
        <w:tblInd w:w="-2845" w:type="dxa"/>
        <w:tblLayout w:type="fixed"/>
        <w:tblLook w:val="0000"/>
      </w:tblPr>
      <w:tblGrid>
        <w:gridCol w:w="3180"/>
        <w:gridCol w:w="1913"/>
        <w:gridCol w:w="1914"/>
        <w:gridCol w:w="1914"/>
        <w:gridCol w:w="1913"/>
        <w:gridCol w:w="1914"/>
        <w:gridCol w:w="1914"/>
      </w:tblGrid>
      <w:tr w:rsidR="0040562A" w:rsidRPr="004424B1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0562A" w:rsidRPr="004424B1" w:rsidRDefault="0040562A" w:rsidP="00CB112A">
            <w:pPr>
              <w:rPr>
                <w:rFonts w:ascii="Verdana" w:hAnsi="Verdana" w:cs="Arial"/>
                <w:b/>
                <w:szCs w:val="24"/>
              </w:rPr>
            </w:pPr>
            <w:r w:rsidRPr="004424B1">
              <w:rPr>
                <w:rFonts w:ascii="Verdana" w:hAnsi="Verdana" w:cs="Arial"/>
                <w:b/>
                <w:szCs w:val="24"/>
              </w:rPr>
              <w:t>PART 2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4424B1" w:rsidRDefault="0040562A" w:rsidP="006F09C2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</w:tc>
      </w:tr>
      <w:tr w:rsidR="0040562A" w:rsidRPr="00B2649E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0562A" w:rsidRPr="00B2649E" w:rsidRDefault="0040562A" w:rsidP="00CB112A">
            <w:pPr>
              <w:rPr>
                <w:rFonts w:ascii="Verdana" w:hAnsi="Verdana" w:cs="Arial"/>
                <w:b/>
                <w:sz w:val="20"/>
              </w:rPr>
            </w:pPr>
            <w:r w:rsidRPr="00B2649E">
              <w:rPr>
                <w:rFonts w:ascii="Verdana" w:hAnsi="Verdana" w:cs="Arial"/>
                <w:b/>
                <w:sz w:val="20"/>
              </w:rPr>
              <w:t>ANSTRUTHER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Default="00BD7481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Friday</w:t>
            </w:r>
          </w:p>
          <w:p w:rsidR="00BD7481" w:rsidRPr="00B2649E" w:rsidRDefault="00BD7481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25.12.20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Saturday</w:t>
            </w:r>
          </w:p>
          <w:p w:rsidR="00DD186B" w:rsidRPr="00B2649E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26.12.20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Monday</w:t>
            </w:r>
          </w:p>
          <w:p w:rsidR="00DD186B" w:rsidRPr="00B2649E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28.12.20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Friday</w:t>
            </w:r>
          </w:p>
          <w:p w:rsidR="00DD186B" w:rsidRPr="00B2649E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01.01.21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Saturday</w:t>
            </w:r>
          </w:p>
          <w:p w:rsidR="00DD186B" w:rsidRPr="00B2649E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02.01.20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186B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Monday</w:t>
            </w:r>
          </w:p>
          <w:p w:rsidR="0040562A" w:rsidRPr="00B2649E" w:rsidRDefault="00DD186B" w:rsidP="006F09C2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04.01.20</w:t>
            </w:r>
          </w:p>
        </w:tc>
      </w:tr>
      <w:tr w:rsidR="0040562A" w:rsidRPr="00C85083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562A" w:rsidRPr="008B7F27" w:rsidRDefault="0040562A" w:rsidP="00CB112A">
            <w:pPr>
              <w:rPr>
                <w:rFonts w:ascii="Verdana" w:hAnsi="Verdana" w:cs="Arial"/>
                <w:sz w:val="20"/>
              </w:rPr>
            </w:pPr>
            <w:r w:rsidRPr="008B7F27">
              <w:rPr>
                <w:rFonts w:ascii="Verdana" w:hAnsi="Verdana" w:cs="Arial"/>
                <w:sz w:val="20"/>
              </w:rPr>
              <w:t>T&amp;K Brown</w:t>
            </w:r>
          </w:p>
          <w:p w:rsidR="0040562A" w:rsidRPr="008B7F27" w:rsidRDefault="0040562A" w:rsidP="00CB112A">
            <w:pPr>
              <w:rPr>
                <w:rFonts w:ascii="Verdana" w:hAnsi="Verdana" w:cs="Arial"/>
                <w:sz w:val="20"/>
              </w:rPr>
            </w:pPr>
            <w:r w:rsidRPr="008B7F27">
              <w:rPr>
                <w:rFonts w:ascii="Verdana" w:hAnsi="Verdana" w:cs="Arial"/>
                <w:sz w:val="20"/>
              </w:rPr>
              <w:t>31-32 Shore Street</w:t>
            </w:r>
          </w:p>
          <w:p w:rsidR="0040562A" w:rsidRPr="008B7F27" w:rsidRDefault="0040562A" w:rsidP="00CB112A">
            <w:pPr>
              <w:rPr>
                <w:rFonts w:ascii="Verdana" w:hAnsi="Verdana" w:cs="Arial"/>
                <w:sz w:val="20"/>
              </w:rPr>
            </w:pPr>
            <w:r w:rsidRPr="008B7F27">
              <w:rPr>
                <w:rFonts w:ascii="Verdana" w:hAnsi="Verdana" w:cs="Arial"/>
                <w:sz w:val="20"/>
              </w:rPr>
              <w:t>KY10 3AQ</w:t>
            </w:r>
          </w:p>
          <w:p w:rsidR="0040562A" w:rsidRPr="008B7F27" w:rsidRDefault="0040562A" w:rsidP="00CB112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62A" w:rsidRPr="002C22BC" w:rsidRDefault="008E529F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</w:tr>
      <w:tr w:rsidR="0040562A" w:rsidRPr="006106E6" w:rsidTr="00DD186B">
        <w:trPr>
          <w:cantSplit/>
          <w:trHeight w:val="915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562A" w:rsidRPr="00383CD5" w:rsidRDefault="0040562A" w:rsidP="00CB112A">
            <w:pPr>
              <w:rPr>
                <w:rFonts w:ascii="Verdana" w:hAnsi="Verdana" w:cs="Arial"/>
                <w:sz w:val="20"/>
              </w:rPr>
            </w:pPr>
            <w:r w:rsidRPr="00383CD5">
              <w:rPr>
                <w:rFonts w:ascii="Verdana" w:hAnsi="Verdana" w:cs="Arial"/>
                <w:sz w:val="20"/>
              </w:rPr>
              <w:t>East Neuk Pharmacy</w:t>
            </w:r>
          </w:p>
          <w:p w:rsidR="0040562A" w:rsidRPr="00383CD5" w:rsidRDefault="0040562A" w:rsidP="00CB112A">
            <w:pPr>
              <w:rPr>
                <w:rFonts w:ascii="Verdana" w:hAnsi="Verdana" w:cs="Arial"/>
                <w:sz w:val="20"/>
              </w:rPr>
            </w:pPr>
            <w:r w:rsidRPr="00383CD5">
              <w:rPr>
                <w:rFonts w:ascii="Verdana" w:hAnsi="Verdana" w:cs="Arial"/>
                <w:sz w:val="20"/>
              </w:rPr>
              <w:t>23 Rodger Street</w:t>
            </w:r>
          </w:p>
          <w:p w:rsidR="0040562A" w:rsidRPr="00383CD5" w:rsidRDefault="0040562A" w:rsidP="00CB112A">
            <w:pPr>
              <w:rPr>
                <w:rFonts w:ascii="Verdana" w:hAnsi="Verdana" w:cs="Arial"/>
                <w:sz w:val="20"/>
              </w:rPr>
            </w:pPr>
            <w:r w:rsidRPr="00383CD5">
              <w:rPr>
                <w:rFonts w:ascii="Verdana" w:hAnsi="Verdana" w:cs="Arial"/>
                <w:sz w:val="20"/>
              </w:rPr>
              <w:t>KY10 3DU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9.00-1.00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9.00-1.00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62A" w:rsidRPr="002C22BC" w:rsidRDefault="002C22BC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</w:tr>
      <w:tr w:rsidR="0040562A" w:rsidRPr="006106E6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0562A" w:rsidRPr="006106E6" w:rsidRDefault="0040562A" w:rsidP="00CB112A">
            <w:pPr>
              <w:rPr>
                <w:rFonts w:ascii="Verdana" w:hAnsi="Verdana" w:cs="Arial"/>
                <w:b/>
                <w:sz w:val="20"/>
              </w:rPr>
            </w:pPr>
            <w:r w:rsidRPr="006106E6">
              <w:rPr>
                <w:rFonts w:ascii="Verdana" w:hAnsi="Verdana" w:cs="Arial"/>
                <w:b/>
                <w:sz w:val="20"/>
              </w:rPr>
              <w:t>CRAIL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562A" w:rsidRPr="006106E6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>Crail Pharmacy</w:t>
            </w:r>
          </w:p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>18-20 High Street</w:t>
            </w:r>
          </w:p>
          <w:p w:rsidR="0040562A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>KY10 3TE</w:t>
            </w:r>
          </w:p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62A" w:rsidRPr="002C22BC" w:rsidRDefault="00244846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</w:tr>
      <w:tr w:rsidR="0040562A" w:rsidRPr="006106E6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40562A" w:rsidRPr="006106E6" w:rsidRDefault="0040562A" w:rsidP="00CB112A">
            <w:pPr>
              <w:rPr>
                <w:rFonts w:ascii="Verdana" w:hAnsi="Verdana" w:cs="Arial"/>
                <w:b/>
                <w:sz w:val="20"/>
              </w:rPr>
            </w:pPr>
            <w:r w:rsidRPr="006106E6">
              <w:rPr>
                <w:rFonts w:ascii="Verdana" w:hAnsi="Verdana" w:cs="Arial"/>
                <w:b/>
                <w:sz w:val="20"/>
              </w:rPr>
              <w:t>PITTENWEEM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0562A" w:rsidRPr="002C22BC" w:rsidRDefault="0040562A" w:rsidP="006F09C2">
            <w:pPr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40562A" w:rsidRPr="006106E6" w:rsidTr="00DD186B">
        <w:trPr>
          <w:cantSplit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>Pittenweem Pharmacy</w:t>
            </w:r>
          </w:p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>7 Market Place</w:t>
            </w:r>
          </w:p>
          <w:p w:rsidR="0040562A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 xml:space="preserve">KY10 2PH   </w:t>
            </w:r>
          </w:p>
          <w:p w:rsidR="0040562A" w:rsidRPr="00B57618" w:rsidRDefault="0040562A" w:rsidP="00CB112A">
            <w:pPr>
              <w:rPr>
                <w:rFonts w:ascii="Verdana" w:hAnsi="Verdana" w:cs="Arial"/>
                <w:sz w:val="20"/>
              </w:rPr>
            </w:pPr>
            <w:r w:rsidRPr="00B57618">
              <w:rPr>
                <w:rFonts w:ascii="Verdana" w:hAnsi="Verdana" w:cs="Arial"/>
                <w:sz w:val="20"/>
              </w:rPr>
              <w:t xml:space="preserve">    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562A" w:rsidRPr="002C22BC" w:rsidRDefault="00341440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0562A" w:rsidRPr="002C22BC" w:rsidRDefault="00341440" w:rsidP="006F09C2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0562A" w:rsidRPr="002C22BC" w:rsidRDefault="00341440" w:rsidP="006F09C2">
            <w:pPr>
              <w:widowControl w:val="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1.00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341440" w:rsidP="006F09C2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562A" w:rsidRPr="002C22BC" w:rsidRDefault="00341440" w:rsidP="006F09C2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62A" w:rsidRPr="002C22BC" w:rsidRDefault="00341440" w:rsidP="006F09C2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9.00 – 1.00</w:t>
            </w:r>
          </w:p>
        </w:tc>
      </w:tr>
    </w:tbl>
    <w:p w:rsidR="007676D7" w:rsidRPr="00C85083" w:rsidRDefault="007676D7" w:rsidP="00B86AB2">
      <w:pPr>
        <w:rPr>
          <w:rFonts w:ascii="Verdana" w:hAnsi="Verdana" w:cs="Arial"/>
        </w:rPr>
      </w:pPr>
    </w:p>
    <w:sectPr w:rsidR="007676D7" w:rsidRPr="00C85083" w:rsidSect="008F422F">
      <w:pgSz w:w="16834" w:h="11909" w:orient="landscape" w:code="9"/>
      <w:pgMar w:top="567" w:right="1009" w:bottom="567" w:left="1009" w:header="709" w:footer="709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</w:compat>
  <w:rsids>
    <w:rsidRoot w:val="0081512B"/>
    <w:rsid w:val="000019D3"/>
    <w:rsid w:val="00006B98"/>
    <w:rsid w:val="00021F27"/>
    <w:rsid w:val="00051790"/>
    <w:rsid w:val="00067E42"/>
    <w:rsid w:val="00073B75"/>
    <w:rsid w:val="00086DAB"/>
    <w:rsid w:val="00091BE6"/>
    <w:rsid w:val="0009267D"/>
    <w:rsid w:val="000B40A3"/>
    <w:rsid w:val="000C10F2"/>
    <w:rsid w:val="000F46B6"/>
    <w:rsid w:val="000F5C03"/>
    <w:rsid w:val="00103368"/>
    <w:rsid w:val="00117A8E"/>
    <w:rsid w:val="00147291"/>
    <w:rsid w:val="001500EA"/>
    <w:rsid w:val="00150D49"/>
    <w:rsid w:val="0015321B"/>
    <w:rsid w:val="00165218"/>
    <w:rsid w:val="0016677B"/>
    <w:rsid w:val="001703B0"/>
    <w:rsid w:val="00177A39"/>
    <w:rsid w:val="001827C4"/>
    <w:rsid w:val="0018385E"/>
    <w:rsid w:val="001A156A"/>
    <w:rsid w:val="001A7DB2"/>
    <w:rsid w:val="001C1B2F"/>
    <w:rsid w:val="001C6D73"/>
    <w:rsid w:val="001D0B79"/>
    <w:rsid w:val="001D3053"/>
    <w:rsid w:val="001E3BBC"/>
    <w:rsid w:val="001E795F"/>
    <w:rsid w:val="00201349"/>
    <w:rsid w:val="002024BD"/>
    <w:rsid w:val="0020277F"/>
    <w:rsid w:val="00236587"/>
    <w:rsid w:val="00244846"/>
    <w:rsid w:val="00264848"/>
    <w:rsid w:val="00271CAA"/>
    <w:rsid w:val="00276DF8"/>
    <w:rsid w:val="002946DA"/>
    <w:rsid w:val="002A24FB"/>
    <w:rsid w:val="002C22BC"/>
    <w:rsid w:val="002D1857"/>
    <w:rsid w:val="002D2439"/>
    <w:rsid w:val="002F2EDD"/>
    <w:rsid w:val="00311BAB"/>
    <w:rsid w:val="00341440"/>
    <w:rsid w:val="00353F86"/>
    <w:rsid w:val="00366787"/>
    <w:rsid w:val="00371C5C"/>
    <w:rsid w:val="003832B8"/>
    <w:rsid w:val="00383CD5"/>
    <w:rsid w:val="00395F9E"/>
    <w:rsid w:val="003B1C18"/>
    <w:rsid w:val="003C2315"/>
    <w:rsid w:val="003D2FAA"/>
    <w:rsid w:val="003E7EEF"/>
    <w:rsid w:val="003F30E1"/>
    <w:rsid w:val="0040063C"/>
    <w:rsid w:val="004008A1"/>
    <w:rsid w:val="004012E4"/>
    <w:rsid w:val="0040562A"/>
    <w:rsid w:val="004065CF"/>
    <w:rsid w:val="00407DC0"/>
    <w:rsid w:val="00410862"/>
    <w:rsid w:val="00415120"/>
    <w:rsid w:val="00435E94"/>
    <w:rsid w:val="004424B1"/>
    <w:rsid w:val="004517A1"/>
    <w:rsid w:val="00457BC2"/>
    <w:rsid w:val="004A4B98"/>
    <w:rsid w:val="0052178B"/>
    <w:rsid w:val="00521EC9"/>
    <w:rsid w:val="00522F45"/>
    <w:rsid w:val="00550E75"/>
    <w:rsid w:val="0055352E"/>
    <w:rsid w:val="005558DB"/>
    <w:rsid w:val="005626B6"/>
    <w:rsid w:val="00564AFB"/>
    <w:rsid w:val="00572DAB"/>
    <w:rsid w:val="005856BD"/>
    <w:rsid w:val="00591CAB"/>
    <w:rsid w:val="005A1ECB"/>
    <w:rsid w:val="005A2D46"/>
    <w:rsid w:val="005A42C5"/>
    <w:rsid w:val="005A472E"/>
    <w:rsid w:val="005A6410"/>
    <w:rsid w:val="005A67BD"/>
    <w:rsid w:val="005D20DA"/>
    <w:rsid w:val="005D7AD6"/>
    <w:rsid w:val="005F6FAD"/>
    <w:rsid w:val="00600CF0"/>
    <w:rsid w:val="00607462"/>
    <w:rsid w:val="00607494"/>
    <w:rsid w:val="006076AE"/>
    <w:rsid w:val="00607DD6"/>
    <w:rsid w:val="006106E6"/>
    <w:rsid w:val="00616820"/>
    <w:rsid w:val="00625622"/>
    <w:rsid w:val="00626FEC"/>
    <w:rsid w:val="006415F3"/>
    <w:rsid w:val="006530E9"/>
    <w:rsid w:val="00666A3E"/>
    <w:rsid w:val="00680096"/>
    <w:rsid w:val="00693BF8"/>
    <w:rsid w:val="00697C08"/>
    <w:rsid w:val="006A0D94"/>
    <w:rsid w:val="006D28C0"/>
    <w:rsid w:val="006E14DE"/>
    <w:rsid w:val="006F09C2"/>
    <w:rsid w:val="006F3FF0"/>
    <w:rsid w:val="00704592"/>
    <w:rsid w:val="00745B8D"/>
    <w:rsid w:val="007539A6"/>
    <w:rsid w:val="00761F9E"/>
    <w:rsid w:val="007676D7"/>
    <w:rsid w:val="00772F3F"/>
    <w:rsid w:val="007A26B6"/>
    <w:rsid w:val="007A63B7"/>
    <w:rsid w:val="007B0C14"/>
    <w:rsid w:val="007C1285"/>
    <w:rsid w:val="007C6A70"/>
    <w:rsid w:val="007D0F64"/>
    <w:rsid w:val="007E6302"/>
    <w:rsid w:val="007F3D77"/>
    <w:rsid w:val="007F735B"/>
    <w:rsid w:val="00805CE5"/>
    <w:rsid w:val="00807EDA"/>
    <w:rsid w:val="0081512B"/>
    <w:rsid w:val="00825A7B"/>
    <w:rsid w:val="0084497E"/>
    <w:rsid w:val="00850C75"/>
    <w:rsid w:val="00853F1A"/>
    <w:rsid w:val="00857F71"/>
    <w:rsid w:val="00865EFD"/>
    <w:rsid w:val="008735F2"/>
    <w:rsid w:val="008744FC"/>
    <w:rsid w:val="00883EB3"/>
    <w:rsid w:val="008A228C"/>
    <w:rsid w:val="008A5787"/>
    <w:rsid w:val="008B7F27"/>
    <w:rsid w:val="008C5C5E"/>
    <w:rsid w:val="008C6521"/>
    <w:rsid w:val="008C7022"/>
    <w:rsid w:val="008D4D7A"/>
    <w:rsid w:val="008E2E2E"/>
    <w:rsid w:val="008E529F"/>
    <w:rsid w:val="008F1463"/>
    <w:rsid w:val="008F3225"/>
    <w:rsid w:val="008F3511"/>
    <w:rsid w:val="008F422F"/>
    <w:rsid w:val="008F5770"/>
    <w:rsid w:val="008F65F2"/>
    <w:rsid w:val="0091719B"/>
    <w:rsid w:val="00936D43"/>
    <w:rsid w:val="0094385F"/>
    <w:rsid w:val="00953FDB"/>
    <w:rsid w:val="00956DF7"/>
    <w:rsid w:val="00967C8E"/>
    <w:rsid w:val="00974BC3"/>
    <w:rsid w:val="00997EA2"/>
    <w:rsid w:val="009A5EDA"/>
    <w:rsid w:val="009B6B38"/>
    <w:rsid w:val="009C4744"/>
    <w:rsid w:val="009C595D"/>
    <w:rsid w:val="009E2545"/>
    <w:rsid w:val="00A1650B"/>
    <w:rsid w:val="00A24CAD"/>
    <w:rsid w:val="00A33E9E"/>
    <w:rsid w:val="00A5366C"/>
    <w:rsid w:val="00A61C8D"/>
    <w:rsid w:val="00A632B5"/>
    <w:rsid w:val="00A802A7"/>
    <w:rsid w:val="00A84DA4"/>
    <w:rsid w:val="00A85DE8"/>
    <w:rsid w:val="00A917E7"/>
    <w:rsid w:val="00A93A51"/>
    <w:rsid w:val="00AB0F7B"/>
    <w:rsid w:val="00AB2EF3"/>
    <w:rsid w:val="00AB3FB1"/>
    <w:rsid w:val="00AC2078"/>
    <w:rsid w:val="00AC4732"/>
    <w:rsid w:val="00AC7F1A"/>
    <w:rsid w:val="00AD0C44"/>
    <w:rsid w:val="00AE3935"/>
    <w:rsid w:val="00B10C36"/>
    <w:rsid w:val="00B16E98"/>
    <w:rsid w:val="00B21156"/>
    <w:rsid w:val="00B214C0"/>
    <w:rsid w:val="00B263A3"/>
    <w:rsid w:val="00B2649E"/>
    <w:rsid w:val="00B52F1A"/>
    <w:rsid w:val="00B57618"/>
    <w:rsid w:val="00B63F07"/>
    <w:rsid w:val="00B6499B"/>
    <w:rsid w:val="00B67159"/>
    <w:rsid w:val="00B72179"/>
    <w:rsid w:val="00B749FA"/>
    <w:rsid w:val="00B765F6"/>
    <w:rsid w:val="00B86AB2"/>
    <w:rsid w:val="00B92245"/>
    <w:rsid w:val="00BA2FB6"/>
    <w:rsid w:val="00BB0994"/>
    <w:rsid w:val="00BC2132"/>
    <w:rsid w:val="00BC2E16"/>
    <w:rsid w:val="00BC6BE2"/>
    <w:rsid w:val="00BD2FB4"/>
    <w:rsid w:val="00BD4463"/>
    <w:rsid w:val="00BD7481"/>
    <w:rsid w:val="00BE5296"/>
    <w:rsid w:val="00BF1C21"/>
    <w:rsid w:val="00BF2F01"/>
    <w:rsid w:val="00C02C00"/>
    <w:rsid w:val="00C04AE3"/>
    <w:rsid w:val="00C12198"/>
    <w:rsid w:val="00C20B92"/>
    <w:rsid w:val="00C242C1"/>
    <w:rsid w:val="00C251B2"/>
    <w:rsid w:val="00C30AB0"/>
    <w:rsid w:val="00C42816"/>
    <w:rsid w:val="00C57C5B"/>
    <w:rsid w:val="00C633A3"/>
    <w:rsid w:val="00C71255"/>
    <w:rsid w:val="00C82F42"/>
    <w:rsid w:val="00C84C6F"/>
    <w:rsid w:val="00C85083"/>
    <w:rsid w:val="00C967BB"/>
    <w:rsid w:val="00CA0A0C"/>
    <w:rsid w:val="00CA2F4F"/>
    <w:rsid w:val="00CA4D14"/>
    <w:rsid w:val="00CB112A"/>
    <w:rsid w:val="00CB26E1"/>
    <w:rsid w:val="00CB561A"/>
    <w:rsid w:val="00CD2378"/>
    <w:rsid w:val="00CE0E60"/>
    <w:rsid w:val="00CF6CC1"/>
    <w:rsid w:val="00D00924"/>
    <w:rsid w:val="00D05BF0"/>
    <w:rsid w:val="00D16CE3"/>
    <w:rsid w:val="00D24E06"/>
    <w:rsid w:val="00D32B8C"/>
    <w:rsid w:val="00D33C5E"/>
    <w:rsid w:val="00D34217"/>
    <w:rsid w:val="00D34876"/>
    <w:rsid w:val="00D41022"/>
    <w:rsid w:val="00D445DA"/>
    <w:rsid w:val="00D4486F"/>
    <w:rsid w:val="00D61B96"/>
    <w:rsid w:val="00D64AFF"/>
    <w:rsid w:val="00D74423"/>
    <w:rsid w:val="00D809D9"/>
    <w:rsid w:val="00D8271A"/>
    <w:rsid w:val="00D84317"/>
    <w:rsid w:val="00D928DD"/>
    <w:rsid w:val="00DB24DC"/>
    <w:rsid w:val="00DB3396"/>
    <w:rsid w:val="00DB372E"/>
    <w:rsid w:val="00DB6CA3"/>
    <w:rsid w:val="00DB7234"/>
    <w:rsid w:val="00DC6C95"/>
    <w:rsid w:val="00DC6D45"/>
    <w:rsid w:val="00DD186B"/>
    <w:rsid w:val="00DE377A"/>
    <w:rsid w:val="00DE3DB8"/>
    <w:rsid w:val="00DF4F14"/>
    <w:rsid w:val="00E001B3"/>
    <w:rsid w:val="00E01F9A"/>
    <w:rsid w:val="00E05856"/>
    <w:rsid w:val="00E209D8"/>
    <w:rsid w:val="00E33569"/>
    <w:rsid w:val="00E33643"/>
    <w:rsid w:val="00E42FA1"/>
    <w:rsid w:val="00E43264"/>
    <w:rsid w:val="00E6665D"/>
    <w:rsid w:val="00E728E4"/>
    <w:rsid w:val="00E96521"/>
    <w:rsid w:val="00EB2825"/>
    <w:rsid w:val="00EB31E5"/>
    <w:rsid w:val="00EC0504"/>
    <w:rsid w:val="00EC3B89"/>
    <w:rsid w:val="00F0119A"/>
    <w:rsid w:val="00F16B58"/>
    <w:rsid w:val="00F17657"/>
    <w:rsid w:val="00F32476"/>
    <w:rsid w:val="00F556E0"/>
    <w:rsid w:val="00F60F58"/>
    <w:rsid w:val="00F74BF7"/>
    <w:rsid w:val="00F76F5A"/>
    <w:rsid w:val="00F97DBF"/>
    <w:rsid w:val="00FC4BB3"/>
    <w:rsid w:val="00FC4CAE"/>
    <w:rsid w:val="00FC7A66"/>
    <w:rsid w:val="00FD3660"/>
    <w:rsid w:val="00FD3ECF"/>
    <w:rsid w:val="00FE2E94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8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F3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5366C"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rsid w:val="00A5366C"/>
    <w:pPr>
      <w:keepNext/>
      <w:jc w:val="center"/>
      <w:outlineLvl w:val="1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b/>
      <w:i/>
    </w:rPr>
  </w:style>
  <w:style w:type="paragraph" w:styleId="TOC2">
    <w:name w:val="toc 2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i/>
      <w:sz w:val="20"/>
    </w:rPr>
  </w:style>
  <w:style w:type="paragraph" w:styleId="TOC3">
    <w:name w:val="toc 3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4">
    <w:name w:val="toc 4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5">
    <w:name w:val="toc 5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6">
    <w:name w:val="toc 6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7">
    <w:name w:val="toc 7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8">
    <w:name w:val="toc 8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TOC9">
    <w:name w:val="toc 9"/>
    <w:basedOn w:val="Normal"/>
    <w:next w:val="Normal"/>
    <w:semiHidden/>
    <w:rsid w:val="00A5366C"/>
    <w:pPr>
      <w:pBdr>
        <w:between w:val="double" w:sz="6" w:space="0" w:color="auto"/>
      </w:pBdr>
      <w:tabs>
        <w:tab w:val="right" w:pos="15196"/>
      </w:tabs>
      <w:spacing w:before="120" w:after="120"/>
      <w:jc w:val="center"/>
    </w:pPr>
    <w:rPr>
      <w:sz w:val="20"/>
    </w:rPr>
  </w:style>
  <w:style w:type="paragraph" w:styleId="Index1">
    <w:name w:val="index 1"/>
    <w:basedOn w:val="Normal"/>
    <w:next w:val="Normal"/>
    <w:semiHidden/>
    <w:rsid w:val="00A5366C"/>
    <w:pPr>
      <w:tabs>
        <w:tab w:val="right" w:pos="7238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A5366C"/>
    <w:pPr>
      <w:tabs>
        <w:tab w:val="right" w:pos="7238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A5366C"/>
    <w:pPr>
      <w:tabs>
        <w:tab w:val="right" w:pos="7238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A5366C"/>
    <w:pPr>
      <w:tabs>
        <w:tab w:val="right" w:pos="7238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A5366C"/>
    <w:pPr>
      <w:tabs>
        <w:tab w:val="right" w:pos="7238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A5366C"/>
    <w:pPr>
      <w:tabs>
        <w:tab w:val="right" w:pos="7238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A5366C"/>
    <w:pPr>
      <w:tabs>
        <w:tab w:val="right" w:pos="7238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A5366C"/>
    <w:pPr>
      <w:tabs>
        <w:tab w:val="right" w:pos="7238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A5366C"/>
    <w:pPr>
      <w:tabs>
        <w:tab w:val="right" w:pos="7238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A5366C"/>
    <w:pPr>
      <w:spacing w:before="240" w:after="120"/>
      <w:ind w:left="140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A5366C"/>
    <w:rPr>
      <w:b/>
      <w:sz w:val="22"/>
    </w:rPr>
  </w:style>
  <w:style w:type="paragraph" w:styleId="BalloonText">
    <w:name w:val="Balloon Text"/>
    <w:basedOn w:val="Normal"/>
    <w:semiHidden/>
    <w:rsid w:val="00366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0C75"/>
    <w:rPr>
      <w:color w:val="0000FF"/>
      <w:u w:val="single"/>
    </w:rPr>
  </w:style>
  <w:style w:type="table" w:styleId="TableGrid">
    <w:name w:val="Table Grid"/>
    <w:basedOn w:val="TableNormal"/>
    <w:rsid w:val="00693BF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scotland@nhs.sco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Elizabeth.scotland@nhs.sco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740E-A9FA-4A84-A05C-7A9A2B2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HEALTH BOARD - PRIMARY CARE SERVICES</vt:lpstr>
    </vt:vector>
  </TitlesOfParts>
  <Company>Fife Primary Care NHS Trust</Company>
  <LinksUpToDate>false</LinksUpToDate>
  <CharactersWithSpaces>2081</CharactersWithSpaces>
  <SharedDoc>false</SharedDoc>
  <HLinks>
    <vt:vector size="6" baseType="variant"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mailto:Lizscotland@nhs.net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HEALTH BOARD - PRIMARY CARE SERVICES</dc:title>
  <dc:creator>Fife Primary Care NHS Trust</dc:creator>
  <cp:lastModifiedBy>Liz scotland</cp:lastModifiedBy>
  <cp:revision>2</cp:revision>
  <cp:lastPrinted>2018-01-04T14:43:00Z</cp:lastPrinted>
  <dcterms:created xsi:type="dcterms:W3CDTF">2020-11-24T12:53:00Z</dcterms:created>
  <dcterms:modified xsi:type="dcterms:W3CDTF">2020-11-24T12:53:00Z</dcterms:modified>
</cp:coreProperties>
</file>