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0924C549"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1FF448"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" fillcolor="#1b4c87 [3215]" stroked="f" strokeweight="1pt"/>
            </w:pict>
          </mc:Fallback>
        </mc:AlternateContent>
      </w:r>
      <w:r w:rsidR="00D25B80" w:rsidRPr="00F2165F">
        <w:rPr>
          <w:color w:val="FFFFFF" w:themeColor="background1"/>
        </w:rPr>
        <w:t xml:space="preserve">Issue </w:t>
      </w:r>
      <w:r w:rsidR="002726D8">
        <w:rPr>
          <w:color w:val="FFFFFF" w:themeColor="background1"/>
        </w:rPr>
        <w:t>2</w:t>
      </w:r>
      <w:r w:rsidR="00272D8D">
        <w:rPr>
          <w:color w:val="FFFFFF" w:themeColor="background1"/>
        </w:rPr>
        <w:t>6</w:t>
      </w:r>
      <w:r w:rsidRPr="00F2165F">
        <w:rPr>
          <w:color w:val="FFFFFF" w:themeColor="background1"/>
        </w:rPr>
        <w:t xml:space="preserve"> | </w:t>
      </w:r>
      <w:r w:rsidR="00272D8D">
        <w:rPr>
          <w:color w:val="FFFFFF" w:themeColor="background1"/>
        </w:rPr>
        <w:t>13</w:t>
      </w:r>
      <w:r w:rsidR="009A44C4" w:rsidRPr="009A44C4">
        <w:rPr>
          <w:color w:val="FFFFFF" w:themeColor="background1"/>
          <w:vertAlign w:val="superscript"/>
        </w:rPr>
        <w:t>th</w:t>
      </w:r>
      <w:r w:rsidR="009A44C4">
        <w:rPr>
          <w:color w:val="FFFFFF" w:themeColor="background1"/>
        </w:rPr>
        <w:t xml:space="preserve"> May</w:t>
      </w:r>
      <w:r w:rsidR="00171DB1">
        <w:rPr>
          <w:color w:val="FFFFFF" w:themeColor="background1"/>
        </w:rPr>
        <w:t xml:space="preserve"> April</w:t>
      </w:r>
      <w:r w:rsidR="00011640">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7D0FC529" w14:textId="77777777" w:rsidR="000B2D40" w:rsidRDefault="000B2D40" w:rsidP="00F2165F"/>
    <w:p w14:paraId="610BA8C2" w14:textId="77777777" w:rsidR="001C4455" w:rsidRPr="0097411B" w:rsidRDefault="001C4455" w:rsidP="00F2165F"/>
    <w:p w14:paraId="08A47A16" w14:textId="6E56C236" w:rsidR="00917E4B" w:rsidRPr="00917E4B" w:rsidRDefault="00917E4B" w:rsidP="00F2165F">
      <w:pPr>
        <w:rPr>
          <w:rFonts w:asciiTheme="majorHAnsi" w:hAnsiTheme="majorHAnsi"/>
          <w:b/>
          <w:bCs/>
        </w:rPr>
      </w:pPr>
      <w:r w:rsidRPr="00917E4B">
        <w:rPr>
          <w:rFonts w:asciiTheme="majorHAnsi" w:hAnsiTheme="majorHAnsi"/>
          <w:b/>
          <w:bCs/>
        </w:rPr>
        <w:t>Congratulations to everyone who was returned to the Scottish Parliament last week. We look forward to continuing to work with you via this update</w:t>
      </w:r>
      <w:r>
        <w:rPr>
          <w:rFonts w:asciiTheme="majorHAnsi" w:hAnsiTheme="majorHAnsi"/>
          <w:b/>
          <w:bCs/>
        </w:rPr>
        <w:t>, our monthly meetings, and other correspondence and events or campaigns going forward</w:t>
      </w:r>
      <w:r w:rsidRPr="00917E4B">
        <w:rPr>
          <w:rFonts w:asciiTheme="majorHAnsi" w:hAnsiTheme="majorHAnsi"/>
          <w:b/>
          <w:bCs/>
        </w:rPr>
        <w:t>.</w:t>
      </w:r>
    </w:p>
    <w:p w14:paraId="0FDB394A" w14:textId="77777777" w:rsidR="00917E4B" w:rsidRDefault="00917E4B" w:rsidP="00F2165F">
      <w:pPr>
        <w:rPr>
          <w:rFonts w:asciiTheme="majorHAnsi" w:hAnsiTheme="majorHAnsi"/>
        </w:rPr>
      </w:pPr>
    </w:p>
    <w:p w14:paraId="175605DA" w14:textId="28EC6494" w:rsidR="000B2D40" w:rsidRPr="00536D52" w:rsidRDefault="009A49C9" w:rsidP="00F2165F">
      <w:pPr>
        <w:rPr>
          <w:rStyle w:val="normaltextrun"/>
          <w:rFonts w:asciiTheme="majorHAnsi" w:hAnsiTheme="majorHAnsi"/>
          <w:color w:val="000000"/>
        </w:rPr>
      </w:pPr>
      <w:r w:rsidRPr="00536D52">
        <w:rPr>
          <w:rFonts w:asciiTheme="majorHAnsi" w:hAnsiTheme="majorHAnsi"/>
        </w:rPr>
        <w:t xml:space="preserve">This </w:t>
      </w:r>
      <w:r w:rsidR="00E114C5" w:rsidRPr="00536D52">
        <w:rPr>
          <w:rFonts w:asciiTheme="majorHAnsi" w:hAnsiTheme="majorHAnsi"/>
        </w:rPr>
        <w:t xml:space="preserve">weekly </w:t>
      </w:r>
      <w:r w:rsidRPr="00536D52">
        <w:rPr>
          <w:rFonts w:asciiTheme="majorHAnsi" w:hAnsiTheme="majorHAnsi"/>
        </w:rPr>
        <w:t>update is part of our on-going commitment to keep you informed of the latest developments at NHS Fife that may be of interest to you and your constituents</w:t>
      </w:r>
      <w:r w:rsidR="00E114C5" w:rsidRPr="00536D52">
        <w:rPr>
          <w:rFonts w:asciiTheme="majorHAnsi" w:hAnsiTheme="majorHAnsi"/>
        </w:rPr>
        <w:t>.</w:t>
      </w:r>
      <w:r w:rsidRPr="00536D52">
        <w:rPr>
          <w:rFonts w:asciiTheme="majorHAnsi" w:hAnsiTheme="majorHAnsi"/>
        </w:rPr>
        <w:t xml:space="preserve"> </w:t>
      </w:r>
      <w:r w:rsidR="00E114C5" w:rsidRPr="00536D52">
        <w:rPr>
          <w:rFonts w:asciiTheme="majorHAnsi" w:hAnsiTheme="majorHAnsi"/>
        </w:rPr>
        <w:t xml:space="preserve">We would also encourage you </w:t>
      </w:r>
      <w:r w:rsidR="00883899" w:rsidRPr="00536D52">
        <w:rPr>
          <w:rFonts w:asciiTheme="majorHAnsi" w:hAnsiTheme="majorHAnsi"/>
        </w:rPr>
        <w:t xml:space="preserve">to </w:t>
      </w:r>
      <w:r w:rsidR="00E114C5" w:rsidRPr="00536D52">
        <w:rPr>
          <w:rFonts w:asciiTheme="majorHAnsi" w:hAnsiTheme="majorHAnsi"/>
        </w:rPr>
        <w:t xml:space="preserve">regularly visit and refer your constituents for the latest news and updates from NHS Fife on our </w:t>
      </w:r>
      <w:hyperlink r:id="rId10" w:history="1">
        <w:r w:rsidRPr="00536D52">
          <w:rPr>
            <w:rStyle w:val="Hyperlink"/>
            <w:rFonts w:asciiTheme="majorHAnsi" w:hAnsiTheme="majorHAnsi"/>
          </w:rPr>
          <w:t>website</w:t>
        </w:r>
      </w:hyperlink>
      <w:r w:rsidR="00E114C5" w:rsidRPr="00536D52">
        <w:rPr>
          <w:rFonts w:asciiTheme="majorHAnsi" w:hAnsiTheme="majorHAnsi"/>
        </w:rPr>
        <w:t>:</w:t>
      </w:r>
      <w:r w:rsidRPr="00536D52">
        <w:rPr>
          <w:rFonts w:asciiTheme="majorHAnsi" w:hAnsiTheme="majorHAnsi"/>
        </w:rPr>
        <w:t xml:space="preserve"> </w:t>
      </w:r>
      <w:r w:rsidR="00E114C5" w:rsidRPr="00536D52">
        <w:rPr>
          <w:rFonts w:asciiTheme="majorHAnsi" w:hAnsiTheme="majorHAnsi"/>
        </w:rPr>
        <w:t>or follow us on our social media channels -</w:t>
      </w:r>
      <w:hyperlink r:id="rId11" w:tgtFrame="_blank" w:history="1">
        <w:r w:rsidR="00672A6D" w:rsidRPr="00536D52">
          <w:rPr>
            <w:rStyle w:val="normaltextrun"/>
            <w:rFonts w:asciiTheme="majorHAnsi" w:hAnsiTheme="majorHAnsi"/>
            <w:color w:val="0076A9" w:themeColor="background2" w:themeShade="BF"/>
            <w:u w:val="single"/>
          </w:rPr>
          <w:t>Twitter</w:t>
        </w:r>
      </w:hyperlink>
      <w:r w:rsidR="00672A6D" w:rsidRPr="00536D52">
        <w:rPr>
          <w:rStyle w:val="normaltextrun"/>
          <w:rFonts w:asciiTheme="majorHAnsi" w:hAnsiTheme="majorHAnsi"/>
          <w:color w:val="0076A9" w:themeColor="background2" w:themeShade="BF"/>
        </w:rPr>
        <w:t>, </w:t>
      </w:r>
      <w:hyperlink r:id="rId12" w:tgtFrame="_blank" w:history="1">
        <w:r w:rsidR="00672A6D" w:rsidRPr="00536D52">
          <w:rPr>
            <w:rStyle w:val="normaltextrun"/>
            <w:rFonts w:asciiTheme="majorHAnsi" w:hAnsiTheme="majorHAnsi"/>
            <w:color w:val="0076A9" w:themeColor="background2" w:themeShade="BF"/>
            <w:u w:val="single"/>
          </w:rPr>
          <w:t>Facebook</w:t>
        </w:r>
      </w:hyperlink>
      <w:r w:rsidR="00672A6D" w:rsidRPr="00536D52">
        <w:rPr>
          <w:rStyle w:val="normaltextrun"/>
          <w:rFonts w:asciiTheme="majorHAnsi" w:hAnsiTheme="majorHAnsi"/>
          <w:color w:val="0076A9" w:themeColor="background2" w:themeShade="BF"/>
        </w:rPr>
        <w:t>, </w:t>
      </w:r>
      <w:hyperlink r:id="rId13" w:tgtFrame="_blank" w:history="1">
        <w:r w:rsidR="00672A6D" w:rsidRPr="00536D52">
          <w:rPr>
            <w:rStyle w:val="normaltextrun"/>
            <w:rFonts w:asciiTheme="majorHAnsi" w:hAnsiTheme="majorHAnsi"/>
            <w:color w:val="0076A9" w:themeColor="background2" w:themeShade="BF"/>
            <w:u w:val="single"/>
          </w:rPr>
          <w:t>Instagram</w:t>
        </w:r>
      </w:hyperlink>
      <w:r w:rsidR="00672A6D" w:rsidRPr="00536D52">
        <w:rPr>
          <w:rStyle w:val="normaltextrun"/>
          <w:rFonts w:asciiTheme="majorHAnsi" w:hAnsiTheme="majorHAnsi"/>
          <w:color w:val="000000"/>
        </w:rPr>
        <w:t>.</w:t>
      </w:r>
    </w:p>
    <w:p w14:paraId="5A2B3AD6" w14:textId="5C1AD14F" w:rsidR="006437C4" w:rsidRPr="00536D52" w:rsidRDefault="00C1246A" w:rsidP="005E40BF">
      <w:pPr>
        <w:keepNext/>
        <w:keepLines/>
        <w:spacing w:before="240" w:after="120"/>
        <w:outlineLvl w:val="1"/>
        <w:rPr>
          <w:rFonts w:asciiTheme="majorHAnsi" w:hAnsiTheme="majorHAnsi"/>
          <w:color w:val="auto"/>
          <w:sz w:val="24"/>
          <w:szCs w:val="24"/>
        </w:rPr>
      </w:pPr>
      <w:r w:rsidRPr="00536D52">
        <w:rPr>
          <w:rFonts w:asciiTheme="majorHAnsi" w:hAnsiTheme="majorHAnsi"/>
          <w:bCs/>
          <w:color w:val="auto"/>
          <w:lang w:val="en-US" w:eastAsia="en-US"/>
        </w:rPr>
        <w:t xml:space="preserve">We ask that Elected Members do not contact our staff directly with any queries around the national vaccination programme. Instead, please consult the Scottish Government’s </w:t>
      </w:r>
      <w:hyperlink r:id="rId14" w:history="1">
        <w:r w:rsidRPr="00536D52">
          <w:rPr>
            <w:rStyle w:val="Hyperlink"/>
            <w:rFonts w:asciiTheme="majorHAnsi" w:hAnsiTheme="majorHAnsi"/>
            <w:bCs/>
            <w:lang w:val="en-US" w:eastAsia="en-US"/>
          </w:rPr>
          <w:t>vaccination programme webpage</w:t>
        </w:r>
      </w:hyperlink>
      <w:r w:rsidRPr="00536D52">
        <w:rPr>
          <w:rFonts w:asciiTheme="majorHAnsi" w:hAnsiTheme="majorHAnsi"/>
          <w:bCs/>
          <w:color w:val="auto"/>
          <w:lang w:val="en-US" w:eastAsia="en-US"/>
        </w:rPr>
        <w:t xml:space="preserve">, the national vaccination information phone number on 0800 030 8013, or our own webpage for </w:t>
      </w:r>
      <w:hyperlink r:id="rId15" w:history="1">
        <w:r w:rsidRPr="00536D52">
          <w:rPr>
            <w:rStyle w:val="Hyperlink"/>
            <w:rFonts w:asciiTheme="majorHAnsi" w:hAnsiTheme="majorHAnsi"/>
            <w:bCs/>
            <w:lang w:val="en-US" w:eastAsia="en-US"/>
          </w:rPr>
          <w:t>local updates</w:t>
        </w:r>
      </w:hyperlink>
      <w:r w:rsidRPr="00536D52">
        <w:rPr>
          <w:rFonts w:asciiTheme="majorHAnsi" w:hAnsiTheme="majorHAnsi"/>
          <w:bCs/>
          <w:color w:val="auto"/>
          <w:lang w:val="en-US" w:eastAsia="en-US"/>
        </w:rPr>
        <w:t>.</w:t>
      </w:r>
      <w:r w:rsidR="005C625F" w:rsidRPr="00536D52">
        <w:rPr>
          <w:rFonts w:asciiTheme="majorHAnsi" w:hAnsiTheme="majorHAnsi"/>
          <w:bCs/>
          <w:color w:val="auto"/>
          <w:lang w:val="en-US" w:eastAsia="en-US"/>
        </w:rPr>
        <w:t xml:space="preserve"> </w:t>
      </w:r>
      <w:r w:rsidRPr="00536D52">
        <w:rPr>
          <w:rFonts w:asciiTheme="majorHAnsi" w:hAnsiTheme="majorHAnsi"/>
          <w:bCs/>
          <w:color w:val="auto"/>
          <w:lang w:val="en-US" w:eastAsia="en-US"/>
        </w:rPr>
        <w:t>We endeavo</w:t>
      </w:r>
      <w:r w:rsidR="00F36704" w:rsidRPr="00536D52">
        <w:rPr>
          <w:rFonts w:asciiTheme="majorHAnsi" w:hAnsiTheme="majorHAnsi"/>
          <w:bCs/>
          <w:color w:val="auto"/>
          <w:lang w:val="en-US" w:eastAsia="en-US"/>
        </w:rPr>
        <w:t>u</w:t>
      </w:r>
      <w:r w:rsidRPr="00536D52">
        <w:rPr>
          <w:rFonts w:asciiTheme="majorHAnsi" w:hAnsiTheme="majorHAnsi"/>
          <w:bCs/>
          <w:color w:val="auto"/>
          <w:lang w:val="en-US" w:eastAsia="en-US"/>
        </w:rPr>
        <w:t xml:space="preserve">r to cover as much as possible in these updates, however if you believe that there is something that has not been addressed in this or previous editions, or is not available publicly from other sources, your email should be directed to the </w:t>
      </w:r>
      <w:hyperlink r:id="rId16" w:history="1">
        <w:r w:rsidRPr="00A0485C">
          <w:rPr>
            <w:rStyle w:val="Hyperlink"/>
            <w:rFonts w:asciiTheme="majorHAnsi" w:hAnsiTheme="majorHAnsi"/>
            <w:bCs/>
            <w:lang w:val="en-US" w:eastAsia="en-US"/>
          </w:rPr>
          <w:t>NHS Fife Chief Executive Office</w:t>
        </w:r>
      </w:hyperlink>
      <w:r w:rsidRPr="00536D52">
        <w:rPr>
          <w:rFonts w:asciiTheme="majorHAnsi" w:hAnsiTheme="majorHAnsi"/>
          <w:bCs/>
          <w:color w:val="auto"/>
          <w:lang w:val="en-US" w:eastAsia="en-US"/>
        </w:rPr>
        <w:t xml:space="preserve"> for response and co-ordination</w:t>
      </w:r>
      <w:r w:rsidR="00A0485C">
        <w:rPr>
          <w:rFonts w:asciiTheme="majorHAnsi" w:hAnsiTheme="majorHAnsi"/>
          <w:bCs/>
          <w:color w:val="auto"/>
          <w:lang w:val="en-US" w:eastAsia="en-US"/>
        </w:rPr>
        <w:t>.</w:t>
      </w:r>
    </w:p>
    <w:p w14:paraId="477CF7E3" w14:textId="52202EC1" w:rsidR="00932740" w:rsidRPr="00536D52" w:rsidRDefault="00932740" w:rsidP="00370A9F">
      <w:pPr>
        <w:pStyle w:val="xxmsonormal"/>
        <w:shd w:val="clear" w:color="auto" w:fill="FFFFFF"/>
        <w:spacing w:before="0" w:beforeAutospacing="0" w:after="0" w:afterAutospacing="0"/>
        <w:rPr>
          <w:rFonts w:asciiTheme="majorHAnsi" w:hAnsiTheme="majorHAnsi"/>
          <w:color w:val="000000"/>
          <w:sz w:val="22"/>
          <w:szCs w:val="22"/>
        </w:rPr>
      </w:pPr>
      <w:r w:rsidRPr="00536D52">
        <w:rPr>
          <w:rFonts w:asciiTheme="majorHAnsi" w:hAnsiTheme="majorHAnsi"/>
          <w:lang w:val="en-US" w:eastAsia="en-US"/>
        </w:rPr>
        <w:t>NHS Fife does not have access to appointments, so individuals are asked not to contact us directly and instead call the</w:t>
      </w:r>
      <w:r w:rsidR="009C0145">
        <w:rPr>
          <w:rFonts w:asciiTheme="majorHAnsi" w:hAnsiTheme="majorHAnsi"/>
          <w:lang w:val="en-US" w:eastAsia="en-US"/>
        </w:rPr>
        <w:t xml:space="preserve"> N</w:t>
      </w:r>
      <w:r w:rsidRPr="00536D52">
        <w:rPr>
          <w:rFonts w:asciiTheme="majorHAnsi" w:hAnsiTheme="majorHAnsi"/>
          <w:lang w:val="en-US" w:eastAsia="en-US"/>
        </w:rPr>
        <w:t xml:space="preserve">ational </w:t>
      </w:r>
      <w:r w:rsidR="009C0145">
        <w:rPr>
          <w:rFonts w:asciiTheme="majorHAnsi" w:hAnsiTheme="majorHAnsi"/>
          <w:lang w:val="en-US" w:eastAsia="en-US"/>
        </w:rPr>
        <w:t>H</w:t>
      </w:r>
      <w:r w:rsidRPr="00536D52">
        <w:rPr>
          <w:rFonts w:asciiTheme="majorHAnsi" w:hAnsiTheme="majorHAnsi"/>
          <w:lang w:val="en-US" w:eastAsia="en-US"/>
        </w:rPr>
        <w:t xml:space="preserve">elpline on </w:t>
      </w:r>
      <w:r w:rsidRPr="00536D52">
        <w:rPr>
          <w:rFonts w:asciiTheme="majorHAnsi" w:hAnsiTheme="majorHAnsi"/>
          <w:color w:val="auto"/>
          <w:lang w:val="en-US" w:eastAsia="en-US"/>
        </w:rPr>
        <w:t>0800 030 8013</w:t>
      </w:r>
      <w:r w:rsidRPr="00536D52">
        <w:rPr>
          <w:rFonts w:asciiTheme="majorHAnsi" w:hAnsiTheme="majorHAnsi"/>
          <w:b/>
          <w:bCs/>
          <w:color w:val="0070C0"/>
          <w:lang w:val="en-US" w:eastAsia="en-US"/>
        </w:rPr>
        <w:t>.</w:t>
      </w:r>
      <w:r w:rsidRPr="00536D52">
        <w:rPr>
          <w:rFonts w:asciiTheme="majorHAnsi" w:hAnsiTheme="majorHAnsi"/>
          <w:color w:val="0070C0"/>
          <w:lang w:val="en-US" w:eastAsia="en-US"/>
        </w:rPr>
        <w:t xml:space="preserve"> </w:t>
      </w:r>
      <w:r w:rsidRPr="00536D52">
        <w:rPr>
          <w:rFonts w:asciiTheme="majorHAnsi" w:hAnsiTheme="majorHAnsi"/>
          <w:color w:val="000000"/>
          <w:bdr w:val="none" w:sz="0" w:space="0" w:color="auto" w:frame="1"/>
        </w:rPr>
        <w:t xml:space="preserve">NHS Fife also has no local capacity to inform members of the public when their appointment is booked for. </w:t>
      </w:r>
      <w:r w:rsidRPr="00536D52">
        <w:rPr>
          <w:rFonts w:asciiTheme="majorHAnsi" w:hAnsiTheme="majorHAnsi"/>
          <w:lang w:val="en-US" w:eastAsia="en-US"/>
        </w:rPr>
        <w:t xml:space="preserve">Anyone eligible for vaccination under the definition of the national priority cohorts who has not received a letter, or who may have lost their letter, can arrange an appointment by providing details </w:t>
      </w:r>
      <w:hyperlink r:id="rId17" w:history="1">
        <w:r w:rsidRPr="00536D52">
          <w:rPr>
            <w:rStyle w:val="Hyperlink"/>
            <w:rFonts w:asciiTheme="majorHAnsi" w:hAnsiTheme="majorHAnsi"/>
            <w:lang w:val="en-US" w:eastAsia="en-US"/>
          </w:rPr>
          <w:t>here</w:t>
        </w:r>
      </w:hyperlink>
      <w:r w:rsidR="00370A9F" w:rsidRPr="00536D52">
        <w:rPr>
          <w:rFonts w:asciiTheme="majorHAnsi" w:hAnsiTheme="majorHAnsi"/>
          <w:lang w:val="en-US" w:eastAsia="en-US"/>
        </w:rPr>
        <w:t xml:space="preserve"> or by calling the </w:t>
      </w:r>
      <w:r w:rsidR="009C0145">
        <w:rPr>
          <w:rFonts w:asciiTheme="majorHAnsi" w:hAnsiTheme="majorHAnsi"/>
          <w:lang w:val="en-US" w:eastAsia="en-US"/>
        </w:rPr>
        <w:t>N</w:t>
      </w:r>
      <w:r w:rsidR="00370A9F" w:rsidRPr="00536D52">
        <w:rPr>
          <w:rFonts w:asciiTheme="majorHAnsi" w:hAnsiTheme="majorHAnsi"/>
          <w:lang w:val="en-US" w:eastAsia="en-US"/>
        </w:rPr>
        <w:t xml:space="preserve">ational </w:t>
      </w:r>
      <w:r w:rsidR="009C0145">
        <w:rPr>
          <w:rFonts w:asciiTheme="majorHAnsi" w:hAnsiTheme="majorHAnsi"/>
          <w:lang w:val="en-US" w:eastAsia="en-US"/>
        </w:rPr>
        <w:t>H</w:t>
      </w:r>
      <w:r w:rsidR="00370A9F" w:rsidRPr="00536D52">
        <w:rPr>
          <w:rFonts w:asciiTheme="majorHAnsi" w:hAnsiTheme="majorHAnsi"/>
          <w:lang w:val="en-US" w:eastAsia="en-US"/>
        </w:rPr>
        <w:t>elpline to have the form filled out over the phone.</w:t>
      </w:r>
      <w:r w:rsidRPr="00536D52">
        <w:rPr>
          <w:rFonts w:asciiTheme="majorHAnsi" w:hAnsiTheme="majorHAnsi"/>
          <w:lang w:val="en-US" w:eastAsia="en-US"/>
        </w:rPr>
        <w:t xml:space="preserve"> </w:t>
      </w:r>
      <w:r w:rsidR="00370A9F" w:rsidRPr="00DB0295">
        <w:rPr>
          <w:rFonts w:asciiTheme="majorHAnsi" w:hAnsiTheme="majorHAnsi"/>
          <w:color w:val="000000"/>
          <w:bdr w:val="none" w:sz="0" w:space="0" w:color="auto" w:frame="1"/>
        </w:rPr>
        <w:t>The current timescale given by the national team for investigation can be up to three weeks</w:t>
      </w:r>
      <w:r w:rsidR="00370A9F" w:rsidRPr="00536D52">
        <w:rPr>
          <w:rFonts w:asciiTheme="majorHAnsi" w:hAnsiTheme="majorHAnsi"/>
          <w:color w:val="000000"/>
          <w:bdr w:val="none" w:sz="0" w:space="0" w:color="auto" w:frame="1"/>
        </w:rPr>
        <w:t xml:space="preserve">. These submissions require to be investigated locally and nationally prior to an appointment being allocated. </w:t>
      </w:r>
      <w:r w:rsidRPr="00536D52">
        <w:rPr>
          <w:rFonts w:asciiTheme="majorHAnsi" w:hAnsiTheme="majorHAnsi"/>
          <w:lang w:val="en-US" w:eastAsia="en-US"/>
        </w:rPr>
        <w:t>Those aged 80 and over living in the community should contact their GP Practice.</w:t>
      </w:r>
    </w:p>
    <w:p w14:paraId="79250260" w14:textId="5937682A" w:rsidR="000508CA" w:rsidRDefault="003A4661" w:rsidP="000508CA">
      <w:pPr>
        <w:rPr>
          <w:rFonts w:asciiTheme="majorHAnsi" w:hAnsiTheme="majorHAnsi"/>
          <w:lang w:val="en-US" w:eastAsia="en-US"/>
        </w:rPr>
      </w:pPr>
      <w:bookmarkStart w:id="1" w:name="_Toc66872820"/>
      <w:r w:rsidRPr="00536D52">
        <w:rPr>
          <w:rFonts w:asciiTheme="majorHAnsi" w:hAnsiTheme="majorHAnsi"/>
          <w:lang w:val="en-US" w:eastAsia="en-US"/>
        </w:rPr>
        <w:t>The latest Scottish Government</w:t>
      </w:r>
      <w:r w:rsidR="00D10CB5" w:rsidRPr="00536D52">
        <w:rPr>
          <w:rFonts w:asciiTheme="majorHAnsi" w:hAnsiTheme="majorHAnsi"/>
          <w:lang w:val="en-US" w:eastAsia="en-US"/>
        </w:rPr>
        <w:t xml:space="preserve"> </w:t>
      </w:r>
      <w:r w:rsidR="00E71C12" w:rsidRPr="00536D52">
        <w:rPr>
          <w:rFonts w:asciiTheme="majorHAnsi" w:hAnsiTheme="majorHAnsi"/>
          <w:lang w:val="en-US" w:eastAsia="en-US"/>
        </w:rPr>
        <w:t xml:space="preserve">restrictions can be found </w:t>
      </w:r>
      <w:hyperlink r:id="rId18" w:history="1">
        <w:r w:rsidR="00E71C12" w:rsidRPr="00536D52">
          <w:rPr>
            <w:rStyle w:val="Hyperlink"/>
            <w:rFonts w:asciiTheme="majorHAnsi" w:hAnsiTheme="majorHAnsi"/>
            <w:lang w:val="en-US" w:eastAsia="en-US"/>
          </w:rPr>
          <w:t>here</w:t>
        </w:r>
      </w:hyperlink>
      <w:r w:rsidR="00640D88" w:rsidRPr="00536D52">
        <w:rPr>
          <w:rFonts w:asciiTheme="majorHAnsi" w:hAnsiTheme="majorHAnsi"/>
          <w:lang w:val="en-US" w:eastAsia="en-US"/>
        </w:rPr>
        <w:t>.</w:t>
      </w:r>
      <w:bookmarkEnd w:id="1"/>
    </w:p>
    <w:p w14:paraId="3985B8AD" w14:textId="77777777" w:rsidR="00F27487" w:rsidRDefault="00F27487" w:rsidP="00F27487">
      <w:pPr>
        <w:pStyle w:val="xx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bdr w:val="none" w:sz="0" w:space="0" w:color="auto" w:frame="1"/>
        </w:rPr>
        <w:t> </w:t>
      </w:r>
    </w:p>
    <w:p w14:paraId="6640EF8E" w14:textId="2DE6A91F" w:rsidR="00A076A8" w:rsidRPr="00536D52" w:rsidRDefault="006A5A5D" w:rsidP="006261E4">
      <w:pPr>
        <w:pStyle w:val="Heading2"/>
        <w:rPr>
          <w:rFonts w:asciiTheme="majorHAnsi" w:hAnsiTheme="majorHAnsi"/>
        </w:rPr>
      </w:pPr>
      <w:r w:rsidRPr="00536D52">
        <w:rPr>
          <w:rFonts w:asciiTheme="majorHAnsi" w:hAnsiTheme="majorHAnsi"/>
        </w:rPr>
        <w:lastRenderedPageBreak/>
        <w:t>L</w:t>
      </w:r>
      <w:r w:rsidR="005E559C" w:rsidRPr="00536D52">
        <w:rPr>
          <w:rFonts w:asciiTheme="majorHAnsi" w:hAnsiTheme="majorHAnsi"/>
        </w:rPr>
        <w:t>ocal vaccination update</w:t>
      </w:r>
    </w:p>
    <w:p w14:paraId="7CD4A308" w14:textId="514092FB" w:rsidR="000E0FCB" w:rsidRDefault="007D3DFF" w:rsidP="00D57C52">
      <w:pPr>
        <w:shd w:val="clear" w:color="auto" w:fill="FFFFFF"/>
        <w:rPr>
          <w:rFonts w:asciiTheme="majorHAnsi" w:hAnsiTheme="majorHAnsi"/>
        </w:rPr>
      </w:pPr>
      <w:r>
        <w:rPr>
          <w:rFonts w:asciiTheme="majorHAnsi" w:hAnsiTheme="majorHAnsi"/>
        </w:rPr>
        <w:t>The local vaccination campaign continues to make good progress</w:t>
      </w:r>
      <w:r w:rsidR="00B17194">
        <w:rPr>
          <w:rFonts w:asciiTheme="majorHAnsi" w:hAnsiTheme="majorHAnsi"/>
        </w:rPr>
        <w:t xml:space="preserve"> and we will hit our latest milestone by Sunday, </w:t>
      </w:r>
      <w:r w:rsidR="00B622D2">
        <w:rPr>
          <w:rFonts w:asciiTheme="majorHAnsi" w:hAnsiTheme="majorHAnsi"/>
        </w:rPr>
        <w:t>when</w:t>
      </w:r>
      <w:r w:rsidR="00B17194">
        <w:rPr>
          <w:rFonts w:asciiTheme="majorHAnsi" w:hAnsiTheme="majorHAnsi"/>
        </w:rPr>
        <w:t xml:space="preserve"> the vast majority </w:t>
      </w:r>
      <w:r>
        <w:rPr>
          <w:rFonts w:asciiTheme="majorHAnsi" w:hAnsiTheme="majorHAnsi"/>
        </w:rPr>
        <w:t xml:space="preserve">the </w:t>
      </w:r>
      <w:r w:rsidR="00C1453D">
        <w:rPr>
          <w:rFonts w:asciiTheme="majorHAnsi" w:hAnsiTheme="majorHAnsi"/>
        </w:rPr>
        <w:t>40-49-year-old</w:t>
      </w:r>
      <w:r>
        <w:rPr>
          <w:rFonts w:asciiTheme="majorHAnsi" w:hAnsiTheme="majorHAnsi"/>
        </w:rPr>
        <w:t xml:space="preserve"> age</w:t>
      </w:r>
      <w:r w:rsidR="00B17194">
        <w:rPr>
          <w:rFonts w:asciiTheme="majorHAnsi" w:hAnsiTheme="majorHAnsi"/>
        </w:rPr>
        <w:t xml:space="preserve"> group</w:t>
      </w:r>
      <w:r w:rsidR="00B622D2">
        <w:rPr>
          <w:rFonts w:asciiTheme="majorHAnsi" w:hAnsiTheme="majorHAnsi"/>
        </w:rPr>
        <w:t xml:space="preserve"> (Cohort 10)</w:t>
      </w:r>
      <w:r w:rsidR="00B17194">
        <w:rPr>
          <w:rFonts w:asciiTheme="majorHAnsi" w:hAnsiTheme="majorHAnsi"/>
        </w:rPr>
        <w:t xml:space="preserve"> will have received their first dose of </w:t>
      </w:r>
      <w:r w:rsidR="00B622D2">
        <w:rPr>
          <w:rFonts w:asciiTheme="majorHAnsi" w:hAnsiTheme="majorHAnsi"/>
        </w:rPr>
        <w:t xml:space="preserve">COVID-19 </w:t>
      </w:r>
      <w:r w:rsidR="00B17194">
        <w:rPr>
          <w:rFonts w:asciiTheme="majorHAnsi" w:hAnsiTheme="majorHAnsi"/>
        </w:rPr>
        <w:t>vaccine</w:t>
      </w:r>
      <w:r>
        <w:rPr>
          <w:rFonts w:asciiTheme="majorHAnsi" w:hAnsiTheme="majorHAnsi"/>
        </w:rPr>
        <w:t xml:space="preserve">. </w:t>
      </w:r>
    </w:p>
    <w:p w14:paraId="246A64B3" w14:textId="77777777" w:rsidR="000E0FCB" w:rsidRDefault="000E0FCB" w:rsidP="00D57C52">
      <w:pPr>
        <w:shd w:val="clear" w:color="auto" w:fill="FFFFFF"/>
        <w:rPr>
          <w:rFonts w:asciiTheme="majorHAnsi" w:hAnsiTheme="majorHAnsi"/>
        </w:rPr>
      </w:pPr>
    </w:p>
    <w:p w14:paraId="72A0E519" w14:textId="617D9B2F" w:rsidR="00CC7629" w:rsidRPr="00536D52" w:rsidRDefault="007D3DFF" w:rsidP="00267F15">
      <w:pPr>
        <w:shd w:val="clear" w:color="auto" w:fill="FFFFFF"/>
        <w:rPr>
          <w:rFonts w:asciiTheme="majorHAnsi" w:hAnsiTheme="majorHAnsi"/>
        </w:rPr>
      </w:pPr>
      <w:r>
        <w:rPr>
          <w:rFonts w:asciiTheme="majorHAnsi" w:hAnsiTheme="majorHAnsi"/>
        </w:rPr>
        <w:t>Our focus will now turn to vaccinating those aged 30-39</w:t>
      </w:r>
      <w:r w:rsidR="00C1453D">
        <w:rPr>
          <w:rFonts w:asciiTheme="majorHAnsi" w:hAnsiTheme="majorHAnsi"/>
        </w:rPr>
        <w:t xml:space="preserve"> (Cohort 11)</w:t>
      </w:r>
      <w:r>
        <w:rPr>
          <w:rFonts w:asciiTheme="majorHAnsi" w:hAnsiTheme="majorHAnsi"/>
        </w:rPr>
        <w:t xml:space="preserve">, which encompasses around 36,000 people. We anticipate completing </w:t>
      </w:r>
      <w:r w:rsidR="00C1453D">
        <w:rPr>
          <w:rFonts w:asciiTheme="majorHAnsi" w:hAnsiTheme="majorHAnsi"/>
        </w:rPr>
        <w:t>first dose vaccination by the 14</w:t>
      </w:r>
      <w:r w:rsidR="00C1453D" w:rsidRPr="00C1453D">
        <w:rPr>
          <w:rFonts w:asciiTheme="majorHAnsi" w:hAnsiTheme="majorHAnsi"/>
          <w:vertAlign w:val="superscript"/>
        </w:rPr>
        <w:t>th</w:t>
      </w:r>
      <w:r w:rsidR="00C1453D">
        <w:rPr>
          <w:rFonts w:asciiTheme="majorHAnsi" w:hAnsiTheme="majorHAnsi"/>
        </w:rPr>
        <w:t xml:space="preserve"> of June.</w:t>
      </w:r>
    </w:p>
    <w:p w14:paraId="43D54F7C" w14:textId="5E9BE1F6" w:rsidR="007278BA" w:rsidRPr="00536D52" w:rsidRDefault="000D36EF" w:rsidP="009B65E4">
      <w:pPr>
        <w:shd w:val="clear" w:color="auto" w:fill="FFFFFF"/>
        <w:rPr>
          <w:rFonts w:asciiTheme="majorHAnsi" w:hAnsiTheme="majorHAnsi"/>
        </w:rPr>
      </w:pPr>
      <w:r w:rsidRPr="00536D52">
        <w:rPr>
          <w:rFonts w:asciiTheme="majorHAnsi" w:hAnsiTheme="majorHAnsi"/>
        </w:rPr>
        <w:br/>
      </w:r>
      <w:r w:rsidR="007278BA" w:rsidRPr="00536D52">
        <w:rPr>
          <w:rFonts w:asciiTheme="majorHAnsi" w:hAnsiTheme="majorHAnsi"/>
          <w:bCs/>
          <w:color w:val="009FE2" w:themeColor="background2"/>
          <w:sz w:val="28"/>
          <w:szCs w:val="26"/>
          <w:lang w:val="en-US" w:eastAsia="en-US"/>
        </w:rPr>
        <w:t>Priority vaccination group</w:t>
      </w:r>
      <w:r w:rsidR="00831E1E" w:rsidRPr="00536D52">
        <w:rPr>
          <w:rFonts w:asciiTheme="majorHAnsi" w:hAnsiTheme="majorHAnsi"/>
          <w:bCs/>
          <w:color w:val="009FE2" w:themeColor="background2"/>
          <w:sz w:val="28"/>
          <w:szCs w:val="26"/>
          <w:lang w:val="en-US" w:eastAsia="en-US"/>
        </w:rPr>
        <w:t xml:space="preserve"> update</w:t>
      </w:r>
    </w:p>
    <w:p w14:paraId="4CC4C9C5" w14:textId="7209C5DD" w:rsidR="007278BA" w:rsidRPr="00536D52" w:rsidRDefault="007278BA" w:rsidP="007278BA">
      <w:pPr>
        <w:spacing w:line="240" w:lineRule="auto"/>
        <w:rPr>
          <w:rFonts w:asciiTheme="majorHAnsi" w:eastAsiaTheme="minorHAnsi" w:hAnsiTheme="majorHAnsi"/>
          <w:color w:val="auto"/>
          <w:sz w:val="22"/>
          <w:szCs w:val="22"/>
          <w:bdr w:val="none" w:sz="0" w:space="0" w:color="auto" w:frame="1"/>
          <w:lang w:eastAsia="en-US"/>
        </w:rPr>
      </w:pPr>
    </w:p>
    <w:tbl>
      <w:tblPr>
        <w:tblStyle w:val="TableGrid"/>
        <w:tblW w:w="9209" w:type="dxa"/>
        <w:tblLook w:val="04A0" w:firstRow="1" w:lastRow="0" w:firstColumn="1" w:lastColumn="0" w:noHBand="0" w:noVBand="1"/>
      </w:tblPr>
      <w:tblGrid>
        <w:gridCol w:w="5665"/>
        <w:gridCol w:w="3544"/>
      </w:tblGrid>
      <w:tr w:rsidR="007278BA" w:rsidRPr="00536D52" w14:paraId="1D061473" w14:textId="77777777" w:rsidTr="006437C4">
        <w:tc>
          <w:tcPr>
            <w:tcW w:w="5665" w:type="dxa"/>
            <w:shd w:val="clear" w:color="auto" w:fill="8AB4E7" w:themeFill="text2" w:themeFillTint="66"/>
          </w:tcPr>
          <w:p w14:paraId="347D5C3D" w14:textId="77777777" w:rsidR="007278BA" w:rsidRPr="00536D52" w:rsidRDefault="007278BA" w:rsidP="007278BA">
            <w:pPr>
              <w:spacing w:line="240" w:lineRule="auto"/>
              <w:rPr>
                <w:rFonts w:asciiTheme="majorHAnsi" w:eastAsiaTheme="minorHAnsi" w:hAnsiTheme="majorHAnsi"/>
                <w:b/>
                <w:bCs/>
                <w:color w:val="auto"/>
                <w:sz w:val="24"/>
                <w:szCs w:val="24"/>
                <w:bdr w:val="none" w:sz="0" w:space="0" w:color="auto" w:frame="1"/>
                <w:lang w:eastAsia="en-US"/>
              </w:rPr>
            </w:pPr>
            <w:r w:rsidRPr="00536D52">
              <w:rPr>
                <w:rFonts w:asciiTheme="majorHAnsi" w:eastAsiaTheme="minorHAnsi" w:hAnsiTheme="majorHAnsi"/>
                <w:b/>
                <w:bCs/>
                <w:color w:val="002060"/>
                <w:sz w:val="24"/>
                <w:szCs w:val="24"/>
                <w:bdr w:val="none" w:sz="0" w:space="0" w:color="auto" w:frame="1"/>
                <w:lang w:eastAsia="en-US"/>
              </w:rPr>
              <w:t>Priority order</w:t>
            </w:r>
          </w:p>
        </w:tc>
        <w:tc>
          <w:tcPr>
            <w:tcW w:w="3544" w:type="dxa"/>
            <w:shd w:val="clear" w:color="auto" w:fill="8AB4E7" w:themeFill="text2" w:themeFillTint="66"/>
          </w:tcPr>
          <w:p w14:paraId="4848698D" w14:textId="77777777" w:rsidR="007278BA" w:rsidRPr="00536D52" w:rsidRDefault="007278BA" w:rsidP="007278BA">
            <w:pPr>
              <w:spacing w:line="240" w:lineRule="auto"/>
              <w:rPr>
                <w:rFonts w:asciiTheme="majorHAnsi" w:eastAsiaTheme="minorHAnsi" w:hAnsiTheme="majorHAnsi"/>
                <w:b/>
                <w:bCs/>
                <w:color w:val="auto"/>
                <w:sz w:val="24"/>
                <w:szCs w:val="24"/>
                <w:bdr w:val="none" w:sz="0" w:space="0" w:color="auto" w:frame="1"/>
                <w:lang w:eastAsia="en-US"/>
              </w:rPr>
            </w:pPr>
            <w:r w:rsidRPr="00536D52">
              <w:rPr>
                <w:rFonts w:asciiTheme="majorHAnsi" w:eastAsiaTheme="minorHAnsi" w:hAnsiTheme="majorHAnsi"/>
                <w:b/>
                <w:bCs/>
                <w:color w:val="002060"/>
                <w:sz w:val="24"/>
                <w:szCs w:val="24"/>
                <w:bdr w:val="none" w:sz="0" w:space="0" w:color="auto" w:frame="1"/>
                <w:lang w:eastAsia="en-US"/>
              </w:rPr>
              <w:t>NHS Fife Status</w:t>
            </w:r>
          </w:p>
        </w:tc>
      </w:tr>
      <w:tr w:rsidR="007278BA" w:rsidRPr="00536D52" w14:paraId="5E53CC7B" w14:textId="77777777" w:rsidTr="006437C4">
        <w:tc>
          <w:tcPr>
            <w:tcW w:w="5665" w:type="dxa"/>
          </w:tcPr>
          <w:p w14:paraId="0D4B4B89"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Residents in a care home for older adults and their carers</w:t>
            </w:r>
          </w:p>
        </w:tc>
        <w:tc>
          <w:tcPr>
            <w:tcW w:w="3544" w:type="dxa"/>
          </w:tcPr>
          <w:p w14:paraId="1C9D6C63" w14:textId="0F7CDFE4" w:rsidR="007278BA" w:rsidRPr="00536D52" w:rsidRDefault="00327E1C" w:rsidP="007278BA">
            <w:pPr>
              <w:spacing w:line="240" w:lineRule="auto"/>
              <w:rPr>
                <w:rFonts w:asciiTheme="majorHAnsi" w:eastAsiaTheme="minorHAnsi" w:hAnsiTheme="majorHAnsi"/>
                <w:color w:val="auto"/>
                <w:sz w:val="22"/>
                <w:szCs w:val="22"/>
                <w:highlight w:val="yellow"/>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Second doses provided to all care homes in Fife.</w:t>
            </w:r>
          </w:p>
        </w:tc>
      </w:tr>
      <w:tr w:rsidR="007278BA" w:rsidRPr="00536D52" w14:paraId="5E38D1DE" w14:textId="77777777" w:rsidTr="006437C4">
        <w:tc>
          <w:tcPr>
            <w:tcW w:w="5665" w:type="dxa"/>
          </w:tcPr>
          <w:p w14:paraId="4FD88591"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80 years of age and over and frontline health and social care workers</w:t>
            </w:r>
          </w:p>
        </w:tc>
        <w:tc>
          <w:tcPr>
            <w:tcW w:w="3544" w:type="dxa"/>
          </w:tcPr>
          <w:p w14:paraId="4088E152" w14:textId="11FCDE5D" w:rsidR="007278BA" w:rsidRPr="00536D52" w:rsidRDefault="00522E6D" w:rsidP="007278B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w:t>
            </w:r>
            <w:r w:rsidR="00327E1C" w:rsidRPr="00536D52">
              <w:rPr>
                <w:rFonts w:asciiTheme="majorHAnsi" w:eastAsiaTheme="minorHAnsi" w:hAnsiTheme="majorHAnsi"/>
                <w:color w:val="auto"/>
                <w:sz w:val="22"/>
                <w:szCs w:val="22"/>
                <w:bdr w:val="none" w:sz="0" w:space="0" w:color="auto" w:frame="1"/>
                <w:lang w:eastAsia="en-US"/>
              </w:rPr>
              <w:t xml:space="preserve">econd doses </w:t>
            </w:r>
            <w:r w:rsidR="007F0F9C">
              <w:rPr>
                <w:rFonts w:asciiTheme="majorHAnsi" w:eastAsiaTheme="minorHAnsi" w:hAnsiTheme="majorHAnsi"/>
                <w:color w:val="auto"/>
                <w:sz w:val="22"/>
                <w:szCs w:val="22"/>
                <w:bdr w:val="none" w:sz="0" w:space="0" w:color="auto" w:frame="1"/>
                <w:lang w:eastAsia="en-US"/>
              </w:rPr>
              <w:t>complete</w:t>
            </w:r>
            <w:r>
              <w:rPr>
                <w:rFonts w:asciiTheme="majorHAnsi" w:eastAsiaTheme="minorHAnsi" w:hAnsiTheme="majorHAnsi"/>
                <w:color w:val="auto"/>
                <w:sz w:val="22"/>
                <w:szCs w:val="22"/>
                <w:bdr w:val="none" w:sz="0" w:space="0" w:color="auto" w:frame="1"/>
                <w:lang w:eastAsia="en-US"/>
              </w:rPr>
              <w:t>.</w:t>
            </w:r>
          </w:p>
        </w:tc>
      </w:tr>
      <w:tr w:rsidR="007278BA" w:rsidRPr="00536D52" w14:paraId="43C0AECD" w14:textId="77777777" w:rsidTr="006437C4">
        <w:tc>
          <w:tcPr>
            <w:tcW w:w="5665" w:type="dxa"/>
          </w:tcPr>
          <w:p w14:paraId="44D80BA3"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75 years of age and over</w:t>
            </w:r>
          </w:p>
        </w:tc>
        <w:tc>
          <w:tcPr>
            <w:tcW w:w="3544" w:type="dxa"/>
          </w:tcPr>
          <w:p w14:paraId="2F434BD3" w14:textId="02ED14C5" w:rsidR="007278BA" w:rsidRPr="00536D52" w:rsidRDefault="0080734B" w:rsidP="007278B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80734B" w:rsidRPr="00536D52" w14:paraId="5E90E98A" w14:textId="77777777" w:rsidTr="006437C4">
        <w:tc>
          <w:tcPr>
            <w:tcW w:w="5665" w:type="dxa"/>
          </w:tcPr>
          <w:p w14:paraId="51FEBD72" w14:textId="77777777"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70 years of age and over</w:t>
            </w:r>
          </w:p>
        </w:tc>
        <w:tc>
          <w:tcPr>
            <w:tcW w:w="3544" w:type="dxa"/>
          </w:tcPr>
          <w:p w14:paraId="34B6A97D" w14:textId="0BBD3074" w:rsidR="0080734B" w:rsidRPr="00536D52" w:rsidRDefault="0080734B" w:rsidP="0080734B">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80734B" w:rsidRPr="00536D52" w14:paraId="55CA41C8" w14:textId="77777777" w:rsidTr="006437C4">
        <w:tc>
          <w:tcPr>
            <w:tcW w:w="5665" w:type="dxa"/>
          </w:tcPr>
          <w:p w14:paraId="785C37C2" w14:textId="77777777"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65 years of age and over</w:t>
            </w:r>
          </w:p>
        </w:tc>
        <w:tc>
          <w:tcPr>
            <w:tcW w:w="3544" w:type="dxa"/>
          </w:tcPr>
          <w:p w14:paraId="04D40B83" w14:textId="7D9A5B9B" w:rsidR="0080734B" w:rsidRPr="00536D52" w:rsidRDefault="0080734B" w:rsidP="0080734B">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80734B" w:rsidRPr="00536D52" w14:paraId="0614B676" w14:textId="77777777" w:rsidTr="006437C4">
        <w:tc>
          <w:tcPr>
            <w:tcW w:w="5665" w:type="dxa"/>
          </w:tcPr>
          <w:p w14:paraId="4B4A8167" w14:textId="77777777"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individuals aged 16 years to 64 years with underlying health conditions which put them at higher risk of serious disease and mortality</w:t>
            </w:r>
          </w:p>
        </w:tc>
        <w:tc>
          <w:tcPr>
            <w:tcW w:w="3544" w:type="dxa"/>
          </w:tcPr>
          <w:p w14:paraId="04532DE7" w14:textId="6E843CF6" w:rsidR="0080734B" w:rsidRPr="00536D52" w:rsidRDefault="007D3DFF" w:rsidP="0080734B">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45,000 first doses. 6,000 second doses.</w:t>
            </w:r>
          </w:p>
        </w:tc>
      </w:tr>
      <w:tr w:rsidR="0080734B" w:rsidRPr="00536D52" w14:paraId="59F0E838" w14:textId="77777777" w:rsidTr="006437C4">
        <w:tc>
          <w:tcPr>
            <w:tcW w:w="5665" w:type="dxa"/>
          </w:tcPr>
          <w:p w14:paraId="63A8818A" w14:textId="77777777"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60 years of age and over</w:t>
            </w:r>
          </w:p>
        </w:tc>
        <w:tc>
          <w:tcPr>
            <w:tcW w:w="3544" w:type="dxa"/>
          </w:tcPr>
          <w:p w14:paraId="527E7F92" w14:textId="1988FF9B" w:rsidR="0080734B" w:rsidRPr="00536D52" w:rsidRDefault="007D3DFF" w:rsidP="0080734B">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13</w:t>
            </w:r>
            <w:r>
              <w:rPr>
                <w:rFonts w:asciiTheme="majorHAnsi" w:eastAsiaTheme="minorHAnsi" w:hAnsiTheme="majorHAnsi"/>
                <w:color w:val="auto"/>
                <w:sz w:val="22"/>
                <w:szCs w:val="22"/>
                <w:bdr w:val="none" w:sz="0" w:space="0" w:color="auto" w:frame="1"/>
                <w:lang w:eastAsia="en-US"/>
              </w:rPr>
              <w:t xml:space="preserve">,000 first doses. </w:t>
            </w:r>
            <w:r>
              <w:rPr>
                <w:rFonts w:asciiTheme="majorHAnsi" w:eastAsiaTheme="minorHAnsi" w:hAnsiTheme="majorHAnsi"/>
                <w:color w:val="auto"/>
                <w:sz w:val="22"/>
                <w:szCs w:val="22"/>
                <w:bdr w:val="none" w:sz="0" w:space="0" w:color="auto" w:frame="1"/>
                <w:lang w:eastAsia="en-US"/>
              </w:rPr>
              <w:t>3</w:t>
            </w:r>
            <w:r>
              <w:rPr>
                <w:rFonts w:asciiTheme="majorHAnsi" w:eastAsiaTheme="minorHAnsi" w:hAnsiTheme="majorHAnsi"/>
                <w:color w:val="auto"/>
                <w:sz w:val="22"/>
                <w:szCs w:val="22"/>
                <w:bdr w:val="none" w:sz="0" w:space="0" w:color="auto" w:frame="1"/>
                <w:lang w:eastAsia="en-US"/>
              </w:rPr>
              <w:t>,000 second doses.</w:t>
            </w:r>
          </w:p>
        </w:tc>
      </w:tr>
      <w:tr w:rsidR="0080734B" w:rsidRPr="00536D52" w14:paraId="78CF94F9" w14:textId="77777777" w:rsidTr="006437C4">
        <w:tc>
          <w:tcPr>
            <w:tcW w:w="5665" w:type="dxa"/>
          </w:tcPr>
          <w:p w14:paraId="0A098091" w14:textId="77777777"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55 years of age and over</w:t>
            </w:r>
          </w:p>
        </w:tc>
        <w:tc>
          <w:tcPr>
            <w:tcW w:w="3544" w:type="dxa"/>
          </w:tcPr>
          <w:p w14:paraId="2995F472" w14:textId="4A95328D" w:rsidR="0080734B" w:rsidRPr="00536D52" w:rsidRDefault="007D3DFF" w:rsidP="0080734B">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12</w:t>
            </w:r>
            <w:r>
              <w:rPr>
                <w:rFonts w:asciiTheme="majorHAnsi" w:eastAsiaTheme="minorHAnsi" w:hAnsiTheme="majorHAnsi"/>
                <w:color w:val="auto"/>
                <w:sz w:val="22"/>
                <w:szCs w:val="22"/>
                <w:bdr w:val="none" w:sz="0" w:space="0" w:color="auto" w:frame="1"/>
                <w:lang w:eastAsia="en-US"/>
              </w:rPr>
              <w:t xml:space="preserve">,000 first doses. </w:t>
            </w:r>
            <w:r>
              <w:rPr>
                <w:rFonts w:asciiTheme="majorHAnsi" w:eastAsiaTheme="minorHAnsi" w:hAnsiTheme="majorHAnsi"/>
                <w:color w:val="auto"/>
                <w:sz w:val="22"/>
                <w:szCs w:val="22"/>
                <w:bdr w:val="none" w:sz="0" w:space="0" w:color="auto" w:frame="1"/>
                <w:lang w:eastAsia="en-US"/>
              </w:rPr>
              <w:t>2</w:t>
            </w:r>
            <w:r>
              <w:rPr>
                <w:rFonts w:asciiTheme="majorHAnsi" w:eastAsiaTheme="minorHAnsi" w:hAnsiTheme="majorHAnsi"/>
                <w:color w:val="auto"/>
                <w:sz w:val="22"/>
                <w:szCs w:val="22"/>
                <w:bdr w:val="none" w:sz="0" w:space="0" w:color="auto" w:frame="1"/>
                <w:lang w:eastAsia="en-US"/>
              </w:rPr>
              <w:t>,000 second doses.</w:t>
            </w:r>
          </w:p>
        </w:tc>
      </w:tr>
      <w:tr w:rsidR="0080734B" w:rsidRPr="00536D52" w14:paraId="13B6F868" w14:textId="77777777" w:rsidTr="006437C4">
        <w:tc>
          <w:tcPr>
            <w:tcW w:w="5665" w:type="dxa"/>
          </w:tcPr>
          <w:p w14:paraId="4E93134F" w14:textId="77777777"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50 years of age and over</w:t>
            </w:r>
          </w:p>
        </w:tc>
        <w:tc>
          <w:tcPr>
            <w:tcW w:w="3544" w:type="dxa"/>
          </w:tcPr>
          <w:p w14:paraId="7B58AB77" w14:textId="05723D62" w:rsidR="0080734B" w:rsidRPr="00536D52" w:rsidRDefault="007D3DFF" w:rsidP="0080734B">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13</w:t>
            </w:r>
            <w:r>
              <w:rPr>
                <w:rFonts w:asciiTheme="majorHAnsi" w:eastAsiaTheme="minorHAnsi" w:hAnsiTheme="majorHAnsi"/>
                <w:color w:val="auto"/>
                <w:sz w:val="22"/>
                <w:szCs w:val="22"/>
                <w:bdr w:val="none" w:sz="0" w:space="0" w:color="auto" w:frame="1"/>
                <w:lang w:eastAsia="en-US"/>
              </w:rPr>
              <w:t xml:space="preserve">,000 first doses. </w:t>
            </w:r>
            <w:r>
              <w:rPr>
                <w:rFonts w:asciiTheme="majorHAnsi" w:eastAsiaTheme="minorHAnsi" w:hAnsiTheme="majorHAnsi"/>
                <w:color w:val="auto"/>
                <w:sz w:val="22"/>
                <w:szCs w:val="22"/>
                <w:bdr w:val="none" w:sz="0" w:space="0" w:color="auto" w:frame="1"/>
                <w:lang w:eastAsia="en-US"/>
              </w:rPr>
              <w:t>2</w:t>
            </w:r>
            <w:r>
              <w:rPr>
                <w:rFonts w:asciiTheme="majorHAnsi" w:eastAsiaTheme="minorHAnsi" w:hAnsiTheme="majorHAnsi"/>
                <w:color w:val="auto"/>
                <w:sz w:val="22"/>
                <w:szCs w:val="22"/>
                <w:bdr w:val="none" w:sz="0" w:space="0" w:color="auto" w:frame="1"/>
                <w:lang w:eastAsia="en-US"/>
              </w:rPr>
              <w:t>,000 second doses.</w:t>
            </w:r>
          </w:p>
        </w:tc>
      </w:tr>
      <w:tr w:rsidR="0080734B" w:rsidRPr="00536D52" w14:paraId="3C54DECF" w14:textId="77777777" w:rsidTr="006437C4">
        <w:tc>
          <w:tcPr>
            <w:tcW w:w="5665" w:type="dxa"/>
          </w:tcPr>
          <w:p w14:paraId="5E590FC2" w14:textId="77E0CC4B" w:rsidR="0080734B" w:rsidRPr="00536D52" w:rsidRDefault="0080734B"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aged 40-49</w:t>
            </w:r>
          </w:p>
        </w:tc>
        <w:tc>
          <w:tcPr>
            <w:tcW w:w="3544" w:type="dxa"/>
          </w:tcPr>
          <w:p w14:paraId="19BE8083" w14:textId="79836773" w:rsidR="0080734B" w:rsidRPr="00536D52" w:rsidRDefault="0080734B" w:rsidP="0080734B">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 xml:space="preserve">18,000 </w:t>
            </w:r>
            <w:r>
              <w:rPr>
                <w:rFonts w:asciiTheme="majorHAnsi" w:hAnsiTheme="majorHAnsi"/>
              </w:rPr>
              <w:t xml:space="preserve"> </w:t>
            </w:r>
            <w:r w:rsidR="007D3DFF">
              <w:rPr>
                <w:rFonts w:asciiTheme="majorHAnsi" w:hAnsiTheme="majorHAnsi"/>
              </w:rPr>
              <w:t>first doses</w:t>
            </w:r>
            <w:r>
              <w:rPr>
                <w:rFonts w:asciiTheme="majorHAnsi" w:hAnsiTheme="majorHAnsi"/>
              </w:rPr>
              <w:t>. 3,</w:t>
            </w:r>
            <w:r w:rsidR="007D3DFF">
              <w:rPr>
                <w:rFonts w:asciiTheme="majorHAnsi" w:hAnsiTheme="majorHAnsi"/>
              </w:rPr>
              <w:t>000</w:t>
            </w:r>
            <w:r>
              <w:rPr>
                <w:rFonts w:asciiTheme="majorHAnsi" w:hAnsiTheme="majorHAnsi"/>
              </w:rPr>
              <w:t xml:space="preserve"> second dose</w:t>
            </w:r>
            <w:r w:rsidR="007D3DFF">
              <w:rPr>
                <w:rFonts w:asciiTheme="majorHAnsi" w:hAnsiTheme="majorHAnsi"/>
              </w:rPr>
              <w:t>s</w:t>
            </w:r>
            <w:r>
              <w:rPr>
                <w:rFonts w:asciiTheme="majorHAnsi" w:hAnsiTheme="majorHAnsi"/>
              </w:rPr>
              <w:t>.</w:t>
            </w:r>
          </w:p>
        </w:tc>
      </w:tr>
      <w:tr w:rsidR="00C1453D" w:rsidRPr="00536D52" w14:paraId="7B78AD60" w14:textId="77777777" w:rsidTr="006437C4">
        <w:tc>
          <w:tcPr>
            <w:tcW w:w="5665" w:type="dxa"/>
          </w:tcPr>
          <w:p w14:paraId="15CBD907" w14:textId="707A8BAC" w:rsidR="00C1453D" w:rsidRPr="00536D52" w:rsidRDefault="00C1453D" w:rsidP="0080734B">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All those aged 30-39</w:t>
            </w:r>
          </w:p>
        </w:tc>
        <w:tc>
          <w:tcPr>
            <w:tcW w:w="3544" w:type="dxa"/>
          </w:tcPr>
          <w:p w14:paraId="48518C1A" w14:textId="562B1060" w:rsidR="00C1453D" w:rsidRDefault="00C1453D" w:rsidP="0080734B">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Being scheduled.</w:t>
            </w:r>
          </w:p>
        </w:tc>
      </w:tr>
    </w:tbl>
    <w:p w14:paraId="31B21483" w14:textId="2CD4B795" w:rsidR="0052528A" w:rsidRPr="00536D52" w:rsidRDefault="0052528A" w:rsidP="0052528A">
      <w:pPr>
        <w:pStyle w:val="Heading2"/>
        <w:rPr>
          <w:rFonts w:asciiTheme="majorHAnsi" w:hAnsiTheme="majorHAnsi"/>
        </w:rPr>
      </w:pPr>
      <w:r>
        <w:rPr>
          <w:rFonts w:asciiTheme="majorHAnsi" w:hAnsiTheme="majorHAnsi"/>
        </w:rPr>
        <w:t>Vaccination of people with a learning disability</w:t>
      </w:r>
    </w:p>
    <w:p w14:paraId="406BB389" w14:textId="07A7334D" w:rsidR="0052528A" w:rsidRDefault="0052528A" w:rsidP="0052528A">
      <w:pPr>
        <w:textAlignment w:val="baseline"/>
        <w:rPr>
          <w:rFonts w:asciiTheme="majorHAnsi" w:hAnsiTheme="majorHAnsi"/>
          <w:color w:val="1D1D1B"/>
        </w:rPr>
      </w:pPr>
      <w:r w:rsidRPr="0052528A">
        <w:rPr>
          <w:rFonts w:asciiTheme="majorHAnsi" w:hAnsiTheme="majorHAnsi"/>
          <w:color w:val="000000"/>
        </w:rPr>
        <w:t>A</w:t>
      </w:r>
      <w:r w:rsidRPr="0052528A">
        <w:rPr>
          <w:rFonts w:asciiTheme="majorHAnsi" w:hAnsiTheme="majorHAnsi"/>
          <w:color w:val="000000"/>
        </w:rPr>
        <w:t xml:space="preserve">ppointment letters for adults with learning disabilities who have not already been vaccinated </w:t>
      </w:r>
      <w:r w:rsidRPr="0052528A">
        <w:rPr>
          <w:rFonts w:asciiTheme="majorHAnsi" w:hAnsiTheme="majorHAnsi"/>
          <w:color w:val="000000"/>
        </w:rPr>
        <w:t>have started being sent out</w:t>
      </w:r>
      <w:r>
        <w:rPr>
          <w:rFonts w:asciiTheme="majorHAnsi" w:hAnsiTheme="majorHAnsi"/>
          <w:color w:val="000000"/>
        </w:rPr>
        <w:t xml:space="preserve"> by GP surgeries</w:t>
      </w:r>
      <w:r w:rsidRPr="0052528A">
        <w:rPr>
          <w:rFonts w:asciiTheme="majorHAnsi" w:hAnsiTheme="majorHAnsi"/>
          <w:color w:val="000000"/>
        </w:rPr>
        <w:t>, and vaccination began on Monday</w:t>
      </w:r>
      <w:r w:rsidRPr="0052528A">
        <w:rPr>
          <w:rFonts w:asciiTheme="majorHAnsi" w:hAnsiTheme="majorHAnsi"/>
          <w:color w:val="000000"/>
        </w:rPr>
        <w:t xml:space="preserve">. </w:t>
      </w:r>
      <w:r w:rsidRPr="0052528A">
        <w:rPr>
          <w:rFonts w:asciiTheme="majorHAnsi" w:hAnsiTheme="majorHAnsi"/>
          <w:color w:val="1D1D1B"/>
        </w:rPr>
        <w:t xml:space="preserve">If </w:t>
      </w:r>
      <w:r>
        <w:rPr>
          <w:rFonts w:asciiTheme="majorHAnsi" w:hAnsiTheme="majorHAnsi"/>
          <w:color w:val="1D1D1B"/>
        </w:rPr>
        <w:t xml:space="preserve">patients </w:t>
      </w:r>
      <w:r w:rsidRPr="0052528A">
        <w:rPr>
          <w:rFonts w:asciiTheme="majorHAnsi" w:hAnsiTheme="majorHAnsi"/>
          <w:color w:val="1D1D1B"/>
        </w:rPr>
        <w:t xml:space="preserve">require someone to consent on </w:t>
      </w:r>
      <w:r>
        <w:rPr>
          <w:rFonts w:asciiTheme="majorHAnsi" w:hAnsiTheme="majorHAnsi"/>
          <w:color w:val="1D1D1B"/>
        </w:rPr>
        <w:t xml:space="preserve">their </w:t>
      </w:r>
      <w:r w:rsidRPr="0052528A">
        <w:rPr>
          <w:rFonts w:asciiTheme="majorHAnsi" w:hAnsiTheme="majorHAnsi"/>
          <w:color w:val="1D1D1B"/>
        </w:rPr>
        <w:t xml:space="preserve">behalf, </w:t>
      </w:r>
      <w:r>
        <w:rPr>
          <w:rFonts w:asciiTheme="majorHAnsi" w:hAnsiTheme="majorHAnsi"/>
          <w:color w:val="1D1D1B"/>
        </w:rPr>
        <w:t xml:space="preserve">they should </w:t>
      </w:r>
      <w:r w:rsidRPr="0052528A">
        <w:rPr>
          <w:rFonts w:asciiTheme="majorHAnsi" w:hAnsiTheme="majorHAnsi"/>
          <w:color w:val="1D1D1B"/>
        </w:rPr>
        <w:t>bring evidence that they are able to do this, such as an Adults with Incapacity Certificate.</w:t>
      </w:r>
      <w:r>
        <w:rPr>
          <w:rFonts w:asciiTheme="majorHAnsi" w:hAnsiTheme="majorHAnsi"/>
          <w:color w:val="1D1D1B"/>
        </w:rPr>
        <w:t xml:space="preserve"> </w:t>
      </w:r>
      <w:r w:rsidRPr="0052528A">
        <w:rPr>
          <w:rFonts w:asciiTheme="majorHAnsi" w:hAnsiTheme="majorHAnsi"/>
          <w:color w:val="1D1D1B"/>
        </w:rPr>
        <w:t>Most individuals will be given an appointment at one of our community venues</w:t>
      </w:r>
      <w:r>
        <w:rPr>
          <w:rFonts w:asciiTheme="majorHAnsi" w:hAnsiTheme="majorHAnsi"/>
          <w:color w:val="1D1D1B"/>
        </w:rPr>
        <w:t>, but if</w:t>
      </w:r>
      <w:r w:rsidRPr="0052528A">
        <w:rPr>
          <w:rFonts w:asciiTheme="majorHAnsi" w:hAnsiTheme="majorHAnsi"/>
          <w:color w:val="1D1D1B"/>
        </w:rPr>
        <w:t> </w:t>
      </w:r>
      <w:r>
        <w:rPr>
          <w:rFonts w:asciiTheme="majorHAnsi" w:hAnsiTheme="majorHAnsi"/>
          <w:color w:val="1D1D1B"/>
        </w:rPr>
        <w:t xml:space="preserve">they </w:t>
      </w:r>
      <w:r w:rsidRPr="0052528A">
        <w:rPr>
          <w:rFonts w:asciiTheme="majorHAnsi" w:hAnsiTheme="majorHAnsi"/>
          <w:color w:val="1D1D1B"/>
        </w:rPr>
        <w:t xml:space="preserve">cannot access a community venue, </w:t>
      </w:r>
      <w:r>
        <w:rPr>
          <w:rFonts w:asciiTheme="majorHAnsi" w:hAnsiTheme="majorHAnsi"/>
          <w:color w:val="1D1D1B"/>
        </w:rPr>
        <w:t xml:space="preserve">they can peak to their </w:t>
      </w:r>
      <w:r w:rsidRPr="0052528A">
        <w:rPr>
          <w:rFonts w:asciiTheme="majorHAnsi" w:hAnsiTheme="majorHAnsi"/>
          <w:color w:val="1D1D1B"/>
        </w:rPr>
        <w:t xml:space="preserve">GP who will be able to refer </w:t>
      </w:r>
      <w:r>
        <w:rPr>
          <w:rFonts w:asciiTheme="majorHAnsi" w:hAnsiTheme="majorHAnsi"/>
          <w:color w:val="1D1D1B"/>
        </w:rPr>
        <w:t xml:space="preserve">them </w:t>
      </w:r>
      <w:r w:rsidRPr="0052528A">
        <w:rPr>
          <w:rFonts w:asciiTheme="majorHAnsi" w:hAnsiTheme="majorHAnsi"/>
          <w:color w:val="1D1D1B"/>
        </w:rPr>
        <w:t>to the Learning Disabilities pathway team to make a bespoke arrangement.</w:t>
      </w:r>
    </w:p>
    <w:p w14:paraId="0CB17866" w14:textId="77777777" w:rsidR="00FD467E" w:rsidRPr="00536D52" w:rsidRDefault="00FD467E" w:rsidP="00FD467E">
      <w:pPr>
        <w:pStyle w:val="Heading2"/>
        <w:rPr>
          <w:rFonts w:asciiTheme="majorHAnsi" w:hAnsiTheme="majorHAnsi"/>
        </w:rPr>
      </w:pPr>
      <w:r>
        <w:rPr>
          <w:rFonts w:asciiTheme="majorHAnsi" w:hAnsiTheme="majorHAnsi"/>
        </w:rPr>
        <w:t>JCVI guidance for those aged 30-39</w:t>
      </w:r>
    </w:p>
    <w:p w14:paraId="60A550F0" w14:textId="56DC1075" w:rsidR="0052528A" w:rsidRPr="00FD467E" w:rsidRDefault="00FD467E" w:rsidP="00FD467E">
      <w:pPr>
        <w:pStyle w:val="NormalWeb"/>
        <w:spacing w:before="300" w:beforeAutospacing="0" w:after="300" w:afterAutospacing="0"/>
        <w:rPr>
          <w:rFonts w:asciiTheme="majorHAnsi" w:hAnsiTheme="majorHAnsi"/>
          <w:color w:val="1D1D1B"/>
        </w:rPr>
      </w:pPr>
      <w:r w:rsidRPr="006B6BF8">
        <w:rPr>
          <w:rFonts w:asciiTheme="majorHAnsi" w:hAnsiTheme="majorHAnsi"/>
          <w:color w:val="1D1D1B"/>
        </w:rPr>
        <w:t xml:space="preserve">The JCVI has made clear that the new advice for </w:t>
      </w:r>
      <w:r>
        <w:rPr>
          <w:rFonts w:asciiTheme="majorHAnsi" w:hAnsiTheme="majorHAnsi"/>
          <w:color w:val="1D1D1B"/>
        </w:rPr>
        <w:t>those aged 30-39</w:t>
      </w:r>
      <w:r w:rsidRPr="006B6BF8">
        <w:rPr>
          <w:rFonts w:asciiTheme="majorHAnsi" w:hAnsiTheme="majorHAnsi"/>
          <w:color w:val="1D1D1B"/>
        </w:rPr>
        <w:t xml:space="preserve"> age group is based on the current low prevalence of the virus and the availability of alternatives to the Astra-Zeneca vaccine. If the situation changes the advice is that vaccination of adults aged 30-39 years with any of the UK authorised vaccines is always better than no vaccination, except where there are </w:t>
      </w:r>
      <w:r w:rsidRPr="006B6BF8">
        <w:rPr>
          <w:rFonts w:asciiTheme="majorHAnsi" w:hAnsiTheme="majorHAnsi"/>
          <w:color w:val="1D1D1B"/>
        </w:rPr>
        <w:lastRenderedPageBreak/>
        <w:t>specific contraindications.</w:t>
      </w:r>
      <w:r>
        <w:rPr>
          <w:rFonts w:asciiTheme="majorHAnsi" w:hAnsiTheme="majorHAnsi"/>
          <w:color w:val="1D1D1B"/>
        </w:rPr>
        <w:t xml:space="preserve"> </w:t>
      </w:r>
      <w:r w:rsidRPr="006B6BF8">
        <w:rPr>
          <w:rFonts w:asciiTheme="majorHAnsi" w:hAnsiTheme="majorHAnsi"/>
          <w:color w:val="1D1D1B"/>
        </w:rPr>
        <w:t>The clear scientific evidence and advice continues to be that the benefits of receiving the Oxford/AstraZeneca vaccine far outweigh the risks for most age groups because it provides protection against the harm from COVID-19.</w:t>
      </w:r>
      <w:r>
        <w:rPr>
          <w:rFonts w:asciiTheme="majorHAnsi" w:hAnsiTheme="majorHAnsi"/>
          <w:color w:val="1D1D1B"/>
        </w:rPr>
        <w:t xml:space="preserve"> </w:t>
      </w:r>
      <w:r w:rsidRPr="006B6BF8">
        <w:rPr>
          <w:rFonts w:asciiTheme="majorHAnsi" w:hAnsiTheme="majorHAnsi"/>
          <w:color w:val="1D1D1B"/>
        </w:rPr>
        <w:t>It remains crucial that everyone who is offered a vaccination takes up the offer. Everyone who has received their first dose of the AstraZeneca vaccine safely should receive their second dose as this gives greater and longer lasting protection against the virus.</w:t>
      </w:r>
    </w:p>
    <w:p w14:paraId="671AB0BB" w14:textId="77777777" w:rsidR="00201B9E" w:rsidRPr="00536D52" w:rsidRDefault="00201B9E" w:rsidP="00201B9E">
      <w:pPr>
        <w:pStyle w:val="NoSpacing"/>
        <w:rPr>
          <w:rFonts w:asciiTheme="majorHAnsi" w:hAnsiTheme="majorHAnsi" w:cstheme="majorHAnsi"/>
          <w:color w:val="00B0F0"/>
          <w:sz w:val="28"/>
          <w:szCs w:val="28"/>
          <w:bdr w:val="none" w:sz="0" w:space="0" w:color="auto" w:frame="1"/>
        </w:rPr>
      </w:pPr>
      <w:r w:rsidRPr="00536D52">
        <w:rPr>
          <w:rFonts w:asciiTheme="majorHAnsi" w:hAnsiTheme="majorHAnsi" w:cstheme="majorHAnsi"/>
          <w:color w:val="00B0F0"/>
          <w:sz w:val="28"/>
          <w:szCs w:val="28"/>
          <w:bdr w:val="none" w:sz="0" w:space="0" w:color="auto" w:frame="1"/>
        </w:rPr>
        <w:t>Non-attendance at clinics</w:t>
      </w:r>
    </w:p>
    <w:p w14:paraId="07D97F25" w14:textId="53702EBF" w:rsidR="009F2622" w:rsidRPr="009F2622" w:rsidRDefault="00201B9E" w:rsidP="00FD467E">
      <w:pPr>
        <w:spacing w:before="100" w:beforeAutospacing="1" w:after="100" w:afterAutospacing="1"/>
        <w:rPr>
          <w:rFonts w:asciiTheme="majorHAnsi" w:hAnsiTheme="majorHAnsi"/>
          <w:color w:val="000000"/>
        </w:rPr>
      </w:pPr>
      <w:r w:rsidRPr="00536D52">
        <w:rPr>
          <w:rFonts w:asciiTheme="majorHAnsi" w:hAnsiTheme="majorHAnsi"/>
          <w:color w:val="000000"/>
        </w:rPr>
        <w:t>For those who do not attend</w:t>
      </w:r>
      <w:r>
        <w:rPr>
          <w:rFonts w:asciiTheme="majorHAnsi" w:hAnsiTheme="majorHAnsi"/>
          <w:color w:val="000000"/>
        </w:rPr>
        <w:t xml:space="preserve"> their appointments,</w:t>
      </w:r>
      <w:r w:rsidRPr="00536D52">
        <w:rPr>
          <w:rFonts w:asciiTheme="majorHAnsi" w:hAnsiTheme="majorHAnsi"/>
          <w:color w:val="000000"/>
        </w:rPr>
        <w:t xml:space="preserve"> the national scheduling team will write to them in the coming weeks offering them the opportunity to book another appointment.</w:t>
      </w:r>
      <w:r w:rsidR="00FD467E">
        <w:rPr>
          <w:rFonts w:asciiTheme="majorHAnsi" w:hAnsiTheme="majorHAnsi"/>
          <w:color w:val="000000"/>
        </w:rPr>
        <w:t xml:space="preserve"> </w:t>
      </w:r>
      <w:r w:rsidR="009F2622">
        <w:rPr>
          <w:rFonts w:asciiTheme="majorHAnsi" w:hAnsiTheme="majorHAnsi"/>
          <w:color w:val="000000"/>
        </w:rPr>
        <w:t xml:space="preserve">The rate of those not attending their COVID-19 vaccination </w:t>
      </w:r>
      <w:r w:rsidR="009F2622">
        <w:rPr>
          <w:rFonts w:asciiTheme="majorHAnsi" w:hAnsiTheme="majorHAnsi"/>
          <w:color w:val="000000"/>
          <w:bdr w:val="none" w:sz="0" w:space="0" w:color="auto" w:frame="1"/>
        </w:rPr>
        <w:t xml:space="preserve">appointment </w:t>
      </w:r>
      <w:r w:rsidR="009F2622" w:rsidRPr="009F2622">
        <w:rPr>
          <w:rFonts w:asciiTheme="majorHAnsi" w:hAnsiTheme="majorHAnsi"/>
          <w:color w:val="000000"/>
          <w:bdr w:val="none" w:sz="0" w:space="0" w:color="auto" w:frame="1"/>
        </w:rPr>
        <w:t xml:space="preserve">has varied week to week and between cohorts, and indicatively shows a lower rate </w:t>
      </w:r>
      <w:r w:rsidR="009F2622">
        <w:rPr>
          <w:rFonts w:asciiTheme="majorHAnsi" w:hAnsiTheme="majorHAnsi"/>
          <w:color w:val="000000"/>
          <w:bdr w:val="none" w:sz="0" w:space="0" w:color="auto" w:frame="1"/>
        </w:rPr>
        <w:t xml:space="preserve">of non-attendance </w:t>
      </w:r>
      <w:r w:rsidR="009F2622" w:rsidRPr="009F2622">
        <w:rPr>
          <w:rFonts w:asciiTheme="majorHAnsi" w:hAnsiTheme="majorHAnsi"/>
          <w:color w:val="000000"/>
          <w:bdr w:val="none" w:sz="0" w:space="0" w:color="auto" w:frame="1"/>
        </w:rPr>
        <w:t xml:space="preserve">amongst second doses. The </w:t>
      </w:r>
      <w:r w:rsidR="009F2622">
        <w:rPr>
          <w:rFonts w:asciiTheme="majorHAnsi" w:hAnsiTheme="majorHAnsi"/>
          <w:color w:val="000000"/>
          <w:bdr w:val="none" w:sz="0" w:space="0" w:color="auto" w:frame="1"/>
        </w:rPr>
        <w:t xml:space="preserve">project </w:t>
      </w:r>
      <w:r w:rsidR="009F2622" w:rsidRPr="009F2622">
        <w:rPr>
          <w:rFonts w:asciiTheme="majorHAnsi" w:hAnsiTheme="majorHAnsi"/>
          <w:color w:val="000000"/>
          <w:bdr w:val="none" w:sz="0" w:space="0" w:color="auto" w:frame="1"/>
        </w:rPr>
        <w:t>team are working to analyse this data before drawing conclusions and actions based upon it. However, the</w:t>
      </w:r>
      <w:r w:rsidR="009F2622">
        <w:rPr>
          <w:rFonts w:asciiTheme="majorHAnsi" w:hAnsiTheme="majorHAnsi"/>
          <w:color w:val="000000"/>
          <w:bdr w:val="none" w:sz="0" w:space="0" w:color="auto" w:frame="1"/>
        </w:rPr>
        <w:t xml:space="preserve">y </w:t>
      </w:r>
      <w:r w:rsidR="009F2622" w:rsidRPr="009F2622">
        <w:rPr>
          <w:rFonts w:asciiTheme="majorHAnsi" w:hAnsiTheme="majorHAnsi"/>
          <w:color w:val="000000"/>
          <w:bdr w:val="none" w:sz="0" w:space="0" w:color="auto" w:frame="1"/>
        </w:rPr>
        <w:t>do not currently have any reason to think that rates are out of step with the rest of the country and we are pleased with the uptake.</w:t>
      </w:r>
      <w:r w:rsidR="009F2622">
        <w:rPr>
          <w:rFonts w:asciiTheme="majorHAnsi" w:hAnsiTheme="majorHAnsi"/>
          <w:color w:val="000000"/>
        </w:rPr>
        <w:t xml:space="preserve"> </w:t>
      </w:r>
      <w:r w:rsidR="009F2622" w:rsidRPr="009F2622">
        <w:rPr>
          <w:rFonts w:asciiTheme="majorHAnsi" w:hAnsiTheme="majorHAnsi"/>
          <w:color w:val="000000"/>
          <w:bdr w:val="none" w:sz="0" w:space="0" w:color="auto" w:frame="1"/>
          <w:shd w:val="clear" w:color="auto" w:fill="FFFFFF"/>
        </w:rPr>
        <w:t xml:space="preserve">General information around uptake rates by cohort are reported by Public Health Scotland </w:t>
      </w:r>
      <w:hyperlink r:id="rId19" w:anchor="!/vizhome/COVID-19DailyDashboard_15960160643010/Vaccinations." w:history="1">
        <w:r w:rsidR="009F2622" w:rsidRPr="009F2622">
          <w:rPr>
            <w:rStyle w:val="Hyperlink"/>
            <w:rFonts w:asciiTheme="majorHAnsi" w:hAnsiTheme="majorHAnsi"/>
            <w:bdr w:val="none" w:sz="0" w:space="0" w:color="auto" w:frame="1"/>
            <w:shd w:val="clear" w:color="auto" w:fill="FFFFFF"/>
          </w:rPr>
          <w:t>here</w:t>
        </w:r>
      </w:hyperlink>
      <w:r w:rsidR="009F2622" w:rsidRPr="009F2622">
        <w:rPr>
          <w:rFonts w:asciiTheme="majorHAnsi" w:hAnsiTheme="majorHAnsi"/>
          <w:color w:val="000000"/>
          <w:bdr w:val="none" w:sz="0" w:space="0" w:color="auto" w:frame="1"/>
          <w:shd w:val="clear" w:color="auto" w:fill="FFFFFF"/>
        </w:rPr>
        <w:t>. </w:t>
      </w:r>
    </w:p>
    <w:p w14:paraId="7D8A9CA3" w14:textId="6B1C7B18" w:rsidR="005C4658" w:rsidRPr="00536D52" w:rsidRDefault="005C4658" w:rsidP="005C4658">
      <w:pPr>
        <w:pStyle w:val="NoSpacing"/>
        <w:rPr>
          <w:rFonts w:asciiTheme="majorHAnsi" w:hAnsiTheme="majorHAnsi" w:cstheme="majorHAnsi"/>
          <w:color w:val="00B0F0"/>
          <w:sz w:val="28"/>
          <w:szCs w:val="28"/>
          <w:bdr w:val="none" w:sz="0" w:space="0" w:color="auto" w:frame="1"/>
        </w:rPr>
      </w:pPr>
      <w:r w:rsidRPr="00536D52">
        <w:rPr>
          <w:rFonts w:asciiTheme="majorHAnsi" w:hAnsiTheme="majorHAnsi" w:cstheme="majorHAnsi"/>
          <w:color w:val="00B0F0"/>
          <w:sz w:val="28"/>
          <w:szCs w:val="28"/>
          <w:bdr w:val="none" w:sz="0" w:space="0" w:color="auto" w:frame="1"/>
        </w:rPr>
        <w:t>Vaccination of pregnant women</w:t>
      </w:r>
      <w:r w:rsidR="00FD467E">
        <w:rPr>
          <w:rFonts w:asciiTheme="majorHAnsi" w:hAnsiTheme="majorHAnsi" w:cstheme="majorHAnsi"/>
          <w:color w:val="00B0F0"/>
          <w:sz w:val="28"/>
          <w:szCs w:val="28"/>
          <w:bdr w:val="none" w:sz="0" w:space="0" w:color="auto" w:frame="1"/>
        </w:rPr>
        <w:t>/ unpaid carers</w:t>
      </w:r>
    </w:p>
    <w:p w14:paraId="252653D7" w14:textId="642F9625" w:rsidR="00145797" w:rsidRPr="00E835A9" w:rsidRDefault="005C4658" w:rsidP="00E835A9">
      <w:pPr>
        <w:spacing w:before="100" w:beforeAutospacing="1" w:after="100" w:afterAutospacing="1"/>
        <w:rPr>
          <w:rFonts w:asciiTheme="majorHAnsi" w:hAnsiTheme="majorHAnsi"/>
          <w:color w:val="000000"/>
        </w:rPr>
      </w:pPr>
      <w:r w:rsidRPr="00536D52">
        <w:rPr>
          <w:rFonts w:asciiTheme="majorHAnsi" w:hAnsiTheme="majorHAnsi"/>
          <w:color w:val="000000"/>
        </w:rPr>
        <w:t>Pregnant women can now receive the Pfizer vaccine at our vaccination clinics. In advance of their appointment women are encouraged to speak to their midwife or GP or can speak to a vaccinator at their clinic appointment.</w:t>
      </w:r>
      <w:r w:rsidRPr="00D80458">
        <w:rPr>
          <w:color w:val="000000"/>
          <w:sz w:val="27"/>
          <w:szCs w:val="27"/>
        </w:rPr>
        <w:t xml:space="preserve"> </w:t>
      </w:r>
      <w:r w:rsidRPr="00D80458">
        <w:rPr>
          <w:rFonts w:asciiTheme="majorHAnsi" w:hAnsiTheme="majorHAnsi"/>
          <w:color w:val="000000"/>
        </w:rPr>
        <w:t xml:space="preserve">More information is available </w:t>
      </w:r>
      <w:hyperlink r:id="rId20" w:history="1">
        <w:r w:rsidRPr="00D80458">
          <w:rPr>
            <w:rStyle w:val="Hyperlink"/>
            <w:rFonts w:asciiTheme="majorHAnsi" w:hAnsiTheme="majorHAnsi"/>
          </w:rPr>
          <w:t>here</w:t>
        </w:r>
      </w:hyperlink>
      <w:r w:rsidRPr="00D80458">
        <w:rPr>
          <w:rFonts w:asciiTheme="majorHAnsi" w:hAnsiTheme="majorHAnsi"/>
          <w:color w:val="000000"/>
        </w:rPr>
        <w:t xml:space="preserve">. </w:t>
      </w:r>
      <w:r w:rsidRPr="00536D52">
        <w:rPr>
          <w:rFonts w:asciiTheme="majorHAnsi" w:hAnsiTheme="majorHAnsi"/>
          <w:color w:val="00B0F0"/>
          <w:sz w:val="28"/>
          <w:szCs w:val="28"/>
          <w:bdr w:val="none" w:sz="0" w:space="0" w:color="auto" w:frame="1"/>
        </w:rPr>
        <w:t xml:space="preserve"> </w:t>
      </w:r>
      <w:r w:rsidRPr="00536D52">
        <w:rPr>
          <w:rFonts w:asciiTheme="majorHAnsi" w:hAnsiTheme="majorHAnsi"/>
          <w:color w:val="000000"/>
        </w:rPr>
        <w:t xml:space="preserve">The online self-registration system for unpaid carers is no longer available. Eligible unpaid carers can still register for their coronavirus vaccine and are asked to do this via the </w:t>
      </w:r>
      <w:r>
        <w:rPr>
          <w:rFonts w:asciiTheme="majorHAnsi" w:hAnsiTheme="majorHAnsi"/>
          <w:color w:val="000000"/>
        </w:rPr>
        <w:t>N</w:t>
      </w:r>
      <w:r w:rsidRPr="00536D52">
        <w:rPr>
          <w:rFonts w:asciiTheme="majorHAnsi" w:hAnsiTheme="majorHAnsi"/>
          <w:color w:val="000000"/>
        </w:rPr>
        <w:t xml:space="preserve">ational </w:t>
      </w:r>
      <w:r>
        <w:rPr>
          <w:rFonts w:asciiTheme="majorHAnsi" w:hAnsiTheme="majorHAnsi"/>
          <w:color w:val="000000"/>
        </w:rPr>
        <w:t>H</w:t>
      </w:r>
      <w:r w:rsidRPr="00536D52">
        <w:rPr>
          <w:rFonts w:asciiTheme="majorHAnsi" w:hAnsiTheme="majorHAnsi"/>
          <w:color w:val="000000"/>
        </w:rPr>
        <w:t>elpline on 0800 030 8013</w:t>
      </w:r>
      <w:r w:rsidRPr="00536D52">
        <w:rPr>
          <w:rFonts w:asciiTheme="majorHAnsi" w:hAnsiTheme="majorHAnsi"/>
          <w:color w:val="000000"/>
          <w:sz w:val="27"/>
          <w:szCs w:val="27"/>
        </w:rPr>
        <w:t>.</w:t>
      </w:r>
    </w:p>
    <w:p w14:paraId="07DC7A96" w14:textId="77777777" w:rsidR="00145797" w:rsidRPr="00536D52" w:rsidRDefault="00145797" w:rsidP="00145797">
      <w:pPr>
        <w:pStyle w:val="NoSpacing"/>
        <w:rPr>
          <w:rFonts w:asciiTheme="majorHAnsi" w:hAnsiTheme="majorHAnsi" w:cstheme="majorHAnsi"/>
          <w:color w:val="00B0F0"/>
          <w:sz w:val="28"/>
          <w:szCs w:val="28"/>
          <w:bdr w:val="none" w:sz="0" w:space="0" w:color="auto" w:frame="1"/>
        </w:rPr>
      </w:pPr>
      <w:bookmarkStart w:id="2" w:name="_Hlk62137094"/>
      <w:r>
        <w:rPr>
          <w:rFonts w:asciiTheme="majorHAnsi" w:hAnsiTheme="majorHAnsi" w:cstheme="majorHAnsi"/>
          <w:color w:val="00B0F0"/>
          <w:sz w:val="28"/>
          <w:szCs w:val="28"/>
          <w:bdr w:val="none" w:sz="0" w:space="0" w:color="auto" w:frame="1"/>
        </w:rPr>
        <w:t>Vaccination passports</w:t>
      </w:r>
    </w:p>
    <w:p w14:paraId="30578BE2" w14:textId="77777777" w:rsidR="00145797" w:rsidRPr="0036353B" w:rsidRDefault="00145797" w:rsidP="00145797">
      <w:pPr>
        <w:shd w:val="clear" w:color="auto" w:fill="FFFFFF"/>
        <w:spacing w:line="240" w:lineRule="auto"/>
        <w:textAlignment w:val="baseline"/>
        <w:rPr>
          <w:rFonts w:ascii="Calibri" w:hAnsi="Calibri" w:cs="Calibri"/>
          <w:color w:val="000000"/>
          <w:sz w:val="22"/>
          <w:szCs w:val="22"/>
        </w:rPr>
      </w:pPr>
      <w:r w:rsidRPr="0036353B">
        <w:rPr>
          <w:rFonts w:ascii="Calibri" w:hAnsi="Calibri" w:cs="Calibri"/>
          <w:color w:val="000000"/>
          <w:sz w:val="24"/>
          <w:szCs w:val="24"/>
          <w:bdr w:val="none" w:sz="0" w:space="0" w:color="auto" w:frame="1"/>
        </w:rPr>
        <w:t> </w:t>
      </w:r>
    </w:p>
    <w:p w14:paraId="299E2A34" w14:textId="77777777" w:rsidR="00145797" w:rsidRPr="00175D3C" w:rsidRDefault="00145797" w:rsidP="00145797">
      <w:pPr>
        <w:pStyle w:val="NormalWeb"/>
        <w:spacing w:before="0" w:beforeAutospacing="0" w:after="300" w:afterAutospacing="0"/>
        <w:rPr>
          <w:rFonts w:asciiTheme="majorHAnsi" w:hAnsiTheme="majorHAnsi"/>
          <w:color w:val="auto"/>
        </w:rPr>
      </w:pPr>
      <w:r w:rsidRPr="00175D3C">
        <w:rPr>
          <w:rFonts w:asciiTheme="majorHAnsi" w:hAnsiTheme="majorHAnsi"/>
        </w:rPr>
        <w:t xml:space="preserve">As the vaccination rollout progresses and more and more </w:t>
      </w:r>
      <w:r>
        <w:rPr>
          <w:rFonts w:asciiTheme="majorHAnsi" w:hAnsiTheme="majorHAnsi"/>
        </w:rPr>
        <w:t xml:space="preserve">people are </w:t>
      </w:r>
      <w:r w:rsidRPr="00175D3C">
        <w:rPr>
          <w:rFonts w:asciiTheme="majorHAnsi" w:hAnsiTheme="majorHAnsi"/>
        </w:rPr>
        <w:t xml:space="preserve">vaccinated, we are </w:t>
      </w:r>
      <w:r>
        <w:rPr>
          <w:rFonts w:asciiTheme="majorHAnsi" w:hAnsiTheme="majorHAnsi"/>
        </w:rPr>
        <w:t xml:space="preserve">increasingly </w:t>
      </w:r>
      <w:r w:rsidRPr="00175D3C">
        <w:rPr>
          <w:rFonts w:asciiTheme="majorHAnsi" w:hAnsiTheme="majorHAnsi"/>
        </w:rPr>
        <w:t>being asked if it will be possible to have proof of vaccination status. </w:t>
      </w:r>
      <w:r>
        <w:rPr>
          <w:rFonts w:asciiTheme="majorHAnsi" w:hAnsiTheme="majorHAnsi"/>
        </w:rPr>
        <w:t>Whilst the Scottish Government is developing a technical solution to allow people to access their vaccination status directly, there is currently no standard document, nor international certification standards. People should not contact their GP with enquiries and information will be made widely available once the relevant considerations have been agreed.</w:t>
      </w:r>
    </w:p>
    <w:p w14:paraId="109FEC80" w14:textId="77777777" w:rsidR="00E835A9" w:rsidRPr="00536D52" w:rsidRDefault="00E835A9" w:rsidP="00E835A9">
      <w:pPr>
        <w:pStyle w:val="NoSpacing"/>
        <w:rPr>
          <w:rFonts w:asciiTheme="majorHAnsi" w:hAnsiTheme="majorHAnsi" w:cstheme="majorHAnsi"/>
          <w:color w:val="00B0F0"/>
          <w:sz w:val="28"/>
          <w:szCs w:val="28"/>
          <w:bdr w:val="none" w:sz="0" w:space="0" w:color="auto" w:frame="1"/>
        </w:rPr>
      </w:pPr>
      <w:r w:rsidRPr="00536D52">
        <w:rPr>
          <w:rFonts w:asciiTheme="majorHAnsi" w:hAnsiTheme="majorHAnsi" w:cstheme="majorHAnsi"/>
          <w:color w:val="00B0F0"/>
          <w:sz w:val="28"/>
          <w:szCs w:val="28"/>
          <w:bdr w:val="none" w:sz="0" w:space="0" w:color="auto" w:frame="1"/>
        </w:rPr>
        <w:t>Mass vaccination sites</w:t>
      </w:r>
    </w:p>
    <w:p w14:paraId="6240A2EB" w14:textId="77777777" w:rsidR="00E835A9" w:rsidRPr="00536D52" w:rsidRDefault="00E835A9" w:rsidP="00E835A9">
      <w:pPr>
        <w:pStyle w:val="NoSpacing"/>
        <w:rPr>
          <w:rFonts w:asciiTheme="majorHAnsi" w:hAnsiTheme="majorHAnsi" w:cstheme="majorHAnsi"/>
          <w:color w:val="00B0F0"/>
          <w:sz w:val="28"/>
          <w:szCs w:val="28"/>
          <w:bdr w:val="none" w:sz="0" w:space="0" w:color="auto" w:frame="1"/>
        </w:rPr>
      </w:pPr>
    </w:p>
    <w:p w14:paraId="64B708F4" w14:textId="77777777" w:rsidR="00E835A9" w:rsidRDefault="00E835A9" w:rsidP="00E835A9">
      <w:pPr>
        <w:textAlignment w:val="baseline"/>
        <w:rPr>
          <w:rFonts w:asciiTheme="majorHAnsi" w:hAnsiTheme="majorHAnsi"/>
          <w:color w:val="1D1D1B"/>
        </w:rPr>
      </w:pPr>
      <w:r w:rsidRPr="00536D52">
        <w:rPr>
          <w:rFonts w:asciiTheme="majorHAnsi" w:hAnsiTheme="majorHAnsi"/>
          <w:color w:val="1D1D1B"/>
        </w:rPr>
        <w:t xml:space="preserve">The Carnegie Conference Centre in Dunfermline, M&amp;S on Kirkcaldy High Street, the former Argos in the Kingdom Centre, Glenrothes, and the Savoy Sports Centre in Methil have been announced as mass COVID-19 vaccination sites. More information on the venues, including directions and parking availability, is available </w:t>
      </w:r>
      <w:hyperlink r:id="rId21" w:history="1">
        <w:r w:rsidRPr="00536D52">
          <w:rPr>
            <w:rStyle w:val="Hyperlink"/>
            <w:rFonts w:asciiTheme="majorHAnsi" w:hAnsiTheme="majorHAnsi"/>
          </w:rPr>
          <w:t>here</w:t>
        </w:r>
      </w:hyperlink>
      <w:r w:rsidRPr="00536D52">
        <w:rPr>
          <w:rFonts w:asciiTheme="majorHAnsi" w:hAnsiTheme="majorHAnsi"/>
          <w:color w:val="1D1D1B"/>
        </w:rPr>
        <w:t>.</w:t>
      </w:r>
    </w:p>
    <w:p w14:paraId="2BC91CA2" w14:textId="5CDF74F2" w:rsidR="008A2A2E" w:rsidRPr="00536D52" w:rsidRDefault="008A2A2E" w:rsidP="008A2A2E">
      <w:pPr>
        <w:pStyle w:val="Heading2"/>
        <w:rPr>
          <w:rFonts w:asciiTheme="majorHAnsi" w:hAnsiTheme="majorHAnsi"/>
        </w:rPr>
      </w:pPr>
      <w:r w:rsidRPr="00536D52">
        <w:rPr>
          <w:rFonts w:asciiTheme="majorHAnsi" w:hAnsiTheme="majorHAnsi"/>
        </w:rPr>
        <w:lastRenderedPageBreak/>
        <w:t>Vaccine progress data update</w:t>
      </w:r>
    </w:p>
    <w:p w14:paraId="5D5C41E6" w14:textId="77777777" w:rsidR="008A2A2E" w:rsidRPr="00536D52" w:rsidRDefault="008A2A2E" w:rsidP="008A2A2E">
      <w:pPr>
        <w:pStyle w:val="NormalWeb"/>
        <w:rPr>
          <w:rFonts w:asciiTheme="majorHAnsi" w:hAnsiTheme="majorHAnsi"/>
          <w:bdr w:val="none" w:sz="0" w:space="0" w:color="auto" w:frame="1"/>
        </w:rPr>
      </w:pPr>
      <w:bookmarkStart w:id="3" w:name="_Hlk66095361"/>
      <w:r w:rsidRPr="00536D52">
        <w:rPr>
          <w:rFonts w:asciiTheme="majorHAnsi" w:hAnsiTheme="majorHAnsi"/>
        </w:rPr>
        <w:t xml:space="preserve">Public Health Scotland is now publishing </w:t>
      </w:r>
      <w:hyperlink r:id="rId22" w:history="1">
        <w:r w:rsidRPr="00536D52">
          <w:rPr>
            <w:rStyle w:val="Hyperlink"/>
            <w:rFonts w:asciiTheme="majorHAnsi" w:hAnsiTheme="majorHAnsi"/>
          </w:rPr>
          <w:t>daily statistical data</w:t>
        </w:r>
      </w:hyperlink>
      <w:r w:rsidRPr="00536D52">
        <w:rPr>
          <w:rFonts w:asciiTheme="majorHAnsi" w:hAnsiTheme="majorHAnsi"/>
        </w:rPr>
        <w:t xml:space="preserve"> on vaccinations in Scotland. </w:t>
      </w:r>
      <w:r w:rsidRPr="00536D52">
        <w:rPr>
          <w:rFonts w:asciiTheme="majorHAnsi" w:hAnsiTheme="majorHAnsi"/>
          <w:bdr w:val="none" w:sz="0" w:space="0" w:color="auto" w:frame="1"/>
        </w:rPr>
        <w:t xml:space="preserve">The report includes data on; total vaccination – daily count and cumulative total, vaccination by age group, </w:t>
      </w:r>
      <w:proofErr w:type="gramStart"/>
      <w:r w:rsidRPr="00536D52">
        <w:rPr>
          <w:rFonts w:asciiTheme="majorHAnsi" w:hAnsiTheme="majorHAnsi"/>
          <w:bdr w:val="none" w:sz="0" w:space="0" w:color="auto" w:frame="1"/>
        </w:rPr>
        <w:t>sex</w:t>
      </w:r>
      <w:proofErr w:type="gramEnd"/>
      <w:r w:rsidRPr="00536D52">
        <w:rPr>
          <w:rFonts w:asciiTheme="majorHAnsi" w:hAnsiTheme="majorHAnsi"/>
          <w:bdr w:val="none" w:sz="0" w:space="0" w:color="auto" w:frame="1"/>
        </w:rPr>
        <w:t xml:space="preserve"> and </w:t>
      </w:r>
      <w:r w:rsidR="00AD1A08" w:rsidRPr="00536D52">
        <w:rPr>
          <w:rFonts w:asciiTheme="majorHAnsi" w:hAnsiTheme="majorHAnsi"/>
          <w:bdr w:val="none" w:sz="0" w:space="0" w:color="auto" w:frame="1"/>
        </w:rPr>
        <w:t xml:space="preserve">cohort </w:t>
      </w:r>
      <w:r w:rsidRPr="00536D52">
        <w:rPr>
          <w:rFonts w:asciiTheme="majorHAnsi" w:hAnsiTheme="majorHAnsi"/>
          <w:bdr w:val="none" w:sz="0" w:space="0" w:color="auto" w:frame="1"/>
        </w:rPr>
        <w:t xml:space="preserve">(including percentage of population to receive first dose), and vaccination by location (health board and local authority area). </w:t>
      </w:r>
      <w:r w:rsidR="00AD1A08" w:rsidRPr="00536D52">
        <w:rPr>
          <w:rFonts w:asciiTheme="majorHAnsi" w:hAnsiTheme="majorHAnsi"/>
          <w:bdr w:val="none" w:sz="0" w:space="0" w:color="auto" w:frame="1"/>
        </w:rPr>
        <w:t xml:space="preserve">The </w:t>
      </w:r>
      <w:hyperlink r:id="rId23" w:history="1">
        <w:r w:rsidR="00AD1A08" w:rsidRPr="00536D52">
          <w:rPr>
            <w:rStyle w:val="Hyperlink"/>
            <w:rFonts w:asciiTheme="majorHAnsi" w:hAnsiTheme="majorHAnsi"/>
            <w:bdr w:val="none" w:sz="0" w:space="0" w:color="auto" w:frame="1"/>
          </w:rPr>
          <w:t>weekly statistical report</w:t>
        </w:r>
      </w:hyperlink>
      <w:r w:rsidR="00AD1A08" w:rsidRPr="00536D52">
        <w:rPr>
          <w:rFonts w:asciiTheme="majorHAnsi" w:hAnsiTheme="majorHAnsi"/>
          <w:bdr w:val="none" w:sz="0" w:space="0" w:color="auto" w:frame="1"/>
        </w:rPr>
        <w:t xml:space="preserve"> issued by Public Health Scotland on 24/03/21 included a new section on ‘Equality of COVID-19 vaccination’ this week. This included national-level data on uptake rates by ethnicity and by level of deprivation. </w:t>
      </w:r>
      <w:r w:rsidRPr="00536D52">
        <w:rPr>
          <w:rFonts w:asciiTheme="majorHAnsi" w:hAnsiTheme="majorHAnsi"/>
        </w:rPr>
        <w:t xml:space="preserve">We would encourage elected members and media to use these resources as the main source for the latest data on COVID-19 vaccination figures. The Scottish Government’s COVID-19 Vaccine Deployment Plan can be found </w:t>
      </w:r>
      <w:hyperlink r:id="rId24" w:history="1">
        <w:r w:rsidRPr="00536D52">
          <w:rPr>
            <w:rStyle w:val="Hyperlink"/>
            <w:rFonts w:asciiTheme="majorHAnsi" w:hAnsiTheme="majorHAnsi"/>
          </w:rPr>
          <w:t>here</w:t>
        </w:r>
      </w:hyperlink>
      <w:r w:rsidRPr="00536D52">
        <w:rPr>
          <w:rFonts w:asciiTheme="majorHAnsi" w:hAnsiTheme="majorHAnsi"/>
        </w:rPr>
        <w:t>.</w:t>
      </w:r>
    </w:p>
    <w:bookmarkEnd w:id="2"/>
    <w:bookmarkEnd w:id="3"/>
    <w:p w14:paraId="37590699" w14:textId="77777777" w:rsidR="00A75A75" w:rsidRPr="00536D52" w:rsidRDefault="00A75A75" w:rsidP="00F2165F">
      <w:pPr>
        <w:pStyle w:val="Heading2"/>
        <w:rPr>
          <w:rFonts w:asciiTheme="majorHAnsi" w:hAnsiTheme="majorHAnsi"/>
        </w:rPr>
      </w:pPr>
      <w:r w:rsidRPr="00536D52">
        <w:rPr>
          <w:rFonts w:asciiTheme="majorHAnsi" w:hAnsiTheme="majorHAnsi"/>
        </w:rPr>
        <w:t xml:space="preserve">Local </w:t>
      </w:r>
      <w:r w:rsidR="00152905" w:rsidRPr="00536D52">
        <w:rPr>
          <w:rFonts w:asciiTheme="majorHAnsi" w:hAnsiTheme="majorHAnsi"/>
        </w:rPr>
        <w:t xml:space="preserve">COVID-19 </w:t>
      </w:r>
      <w:r w:rsidRPr="00536D52">
        <w:rPr>
          <w:rFonts w:asciiTheme="majorHAnsi" w:hAnsiTheme="majorHAnsi"/>
        </w:rPr>
        <w:t>data</w:t>
      </w:r>
    </w:p>
    <w:p w14:paraId="6D5EE097" w14:textId="77777777" w:rsidR="00A75A75" w:rsidRPr="00536D52" w:rsidRDefault="00A75A75" w:rsidP="00F2165F">
      <w:pPr>
        <w:rPr>
          <w:rFonts w:asciiTheme="majorHAnsi" w:hAnsiTheme="majorHAnsi"/>
        </w:rPr>
      </w:pPr>
      <w:r w:rsidRPr="00536D52">
        <w:rPr>
          <w:rFonts w:asciiTheme="majorHAnsi" w:hAnsiTheme="majorHAnsi"/>
        </w:rPr>
        <w:t xml:space="preserve">You can find the latest COVID-19 statistical report </w:t>
      </w:r>
      <w:hyperlink r:id="rId25" w:history="1">
        <w:r w:rsidRPr="00536D52">
          <w:rPr>
            <w:rStyle w:val="Hyperlink"/>
            <w:rFonts w:asciiTheme="majorHAnsi" w:hAnsiTheme="majorHAnsi"/>
          </w:rPr>
          <w:t>here</w:t>
        </w:r>
      </w:hyperlink>
      <w:r w:rsidRPr="00536D52">
        <w:rPr>
          <w:rFonts w:asciiTheme="majorHAnsi" w:hAnsiTheme="majorHAnsi"/>
        </w:rPr>
        <w:t xml:space="preserve">. The number of confirmed cases, people in hospital and ICU in Fife </w:t>
      </w:r>
      <w:hyperlink r:id="rId26" w:history="1">
        <w:r w:rsidRPr="00536D52">
          <w:rPr>
            <w:rStyle w:val="Hyperlink"/>
            <w:rFonts w:asciiTheme="majorHAnsi" w:hAnsiTheme="majorHAnsi"/>
          </w:rPr>
          <w:t>here</w:t>
        </w:r>
      </w:hyperlink>
      <w:r w:rsidRPr="00536D52">
        <w:rPr>
          <w:rFonts w:asciiTheme="majorHAnsi" w:hAnsiTheme="majorHAnsi"/>
        </w:rPr>
        <w:t>.</w:t>
      </w:r>
      <w:r w:rsidR="002C5952" w:rsidRPr="00536D52">
        <w:rPr>
          <w:rFonts w:asciiTheme="majorHAnsi" w:hAnsiTheme="majorHAnsi"/>
        </w:rPr>
        <w:t xml:space="preserve"> </w:t>
      </w:r>
      <w:r w:rsidRPr="00536D52">
        <w:rPr>
          <w:rFonts w:asciiTheme="majorHAnsi" w:hAnsiTheme="majorHAnsi"/>
        </w:rPr>
        <w:t xml:space="preserve">Local information around deaths is published weekly by National Records Scotland at 12 noon on a Wednesday; this includes a breakdown by setting and is sourced from all death registrations. This data can be found </w:t>
      </w:r>
      <w:hyperlink r:id="rId27" w:history="1">
        <w:r w:rsidRPr="00536D52">
          <w:rPr>
            <w:rStyle w:val="Hyperlink"/>
            <w:rFonts w:asciiTheme="majorHAnsi" w:hAnsiTheme="majorHAnsi"/>
          </w:rPr>
          <w:t>here</w:t>
        </w:r>
      </w:hyperlink>
      <w:r w:rsidRPr="00536D52">
        <w:rPr>
          <w:rFonts w:asciiTheme="majorHAnsi" w:hAnsiTheme="majorHAnsi"/>
        </w:rPr>
        <w:t xml:space="preserve">. We have also produced a handy info graphic that we publish every week on the Know Fife website summarising the above data – this can be accessed </w:t>
      </w:r>
      <w:hyperlink r:id="rId28" w:history="1">
        <w:r w:rsidRPr="00536D52">
          <w:rPr>
            <w:rStyle w:val="Hyperlink"/>
            <w:rFonts w:asciiTheme="majorHAnsi" w:hAnsiTheme="majorHAnsi"/>
          </w:rPr>
          <w:t>here</w:t>
        </w:r>
      </w:hyperlink>
      <w:r w:rsidRPr="00536D52">
        <w:rPr>
          <w:rFonts w:asciiTheme="majorHAnsi" w:hAnsiTheme="majorHAnsi"/>
        </w:rPr>
        <w:t xml:space="preserve">. </w:t>
      </w:r>
    </w:p>
    <w:p w14:paraId="6BDAE5DB" w14:textId="77777777" w:rsidR="008A2A2E" w:rsidRPr="00536D52" w:rsidRDefault="008A2A2E" w:rsidP="008A2A2E">
      <w:pPr>
        <w:pStyle w:val="Heading2"/>
        <w:rPr>
          <w:rFonts w:asciiTheme="majorHAnsi" w:hAnsiTheme="majorHAnsi"/>
        </w:rPr>
      </w:pPr>
      <w:r w:rsidRPr="00536D52">
        <w:rPr>
          <w:rFonts w:asciiTheme="majorHAnsi" w:hAnsiTheme="majorHAnsi"/>
        </w:rPr>
        <w:t>Schools and nurseries updates</w:t>
      </w:r>
    </w:p>
    <w:p w14:paraId="47B0FD11" w14:textId="77777777" w:rsidR="008A2A2E" w:rsidRPr="00536D52" w:rsidRDefault="008A2A2E" w:rsidP="008A2A2E">
      <w:pPr>
        <w:shd w:val="clear" w:color="auto" w:fill="FFFFFF"/>
        <w:rPr>
          <w:rFonts w:asciiTheme="majorHAnsi" w:hAnsiTheme="majorHAnsi"/>
        </w:rPr>
      </w:pPr>
      <w:r w:rsidRPr="00536D52">
        <w:rPr>
          <w:rFonts w:asciiTheme="majorHAnsi" w:hAnsiTheme="majorHAnsi"/>
        </w:rPr>
        <w:t xml:space="preserve">During the last school term, NHS Fife and Fife Council jointly published information on COVID-19 cases connected to nurseries and schools. For this new school term NHS Fife and Fife Council will be publishing a weekly update on cases within local schools and nurseries. </w:t>
      </w:r>
    </w:p>
    <w:p w14:paraId="6BE94E6A" w14:textId="1BB86358" w:rsidR="00290674" w:rsidRPr="00536D52" w:rsidRDefault="008A2A2E" w:rsidP="00E62949">
      <w:pPr>
        <w:shd w:val="clear" w:color="auto" w:fill="FFFFFF"/>
        <w:rPr>
          <w:rFonts w:asciiTheme="majorHAnsi" w:hAnsiTheme="majorHAnsi"/>
        </w:rPr>
      </w:pPr>
      <w:r w:rsidRPr="00536D52">
        <w:rPr>
          <w:rFonts w:asciiTheme="majorHAnsi" w:hAnsiTheme="majorHAnsi"/>
        </w:rPr>
        <w:t xml:space="preserve">More information is available </w:t>
      </w:r>
      <w:hyperlink r:id="rId29" w:history="1">
        <w:r w:rsidRPr="00536D52">
          <w:rPr>
            <w:rStyle w:val="Hyperlink"/>
            <w:rFonts w:asciiTheme="majorHAnsi" w:hAnsiTheme="majorHAnsi"/>
          </w:rPr>
          <w:t>here</w:t>
        </w:r>
      </w:hyperlink>
      <w:r w:rsidRPr="00536D52">
        <w:rPr>
          <w:rFonts w:asciiTheme="majorHAnsi" w:hAnsiTheme="majorHAnsi"/>
        </w:rPr>
        <w:t>.</w:t>
      </w:r>
    </w:p>
    <w:p w14:paraId="0BC7DD85" w14:textId="208AF37E" w:rsidR="009D52D1" w:rsidRPr="00536D52" w:rsidRDefault="000407BA" w:rsidP="009D52D1">
      <w:pPr>
        <w:pStyle w:val="Heading2"/>
        <w:rPr>
          <w:rFonts w:asciiTheme="majorHAnsi" w:hAnsiTheme="majorHAnsi"/>
        </w:rPr>
      </w:pPr>
      <w:r>
        <w:rPr>
          <w:rFonts w:asciiTheme="majorHAnsi" w:hAnsiTheme="majorHAnsi"/>
        </w:rPr>
        <w:t>Testing in Fife</w:t>
      </w:r>
    </w:p>
    <w:p w14:paraId="221A65B8" w14:textId="0C8A32A5" w:rsidR="00982BA8" w:rsidRDefault="007F0C94" w:rsidP="007F0C94">
      <w:pPr>
        <w:pStyle w:val="NormalWeb"/>
        <w:rPr>
          <w:rFonts w:asciiTheme="majorHAnsi" w:eastAsiaTheme="minorHAnsi" w:hAnsiTheme="majorHAnsi"/>
          <w:color w:val="auto"/>
          <w:lang w:val="en" w:eastAsia="en-US"/>
        </w:rPr>
      </w:pPr>
      <w:r>
        <w:rPr>
          <w:rFonts w:ascii="Calibri Light" w:hAnsi="Calibri Light" w:cs="Calibri Light"/>
          <w:lang w:val="en"/>
        </w:rPr>
        <w:t xml:space="preserve">Alongside the vaccination </w:t>
      </w:r>
      <w:proofErr w:type="spellStart"/>
      <w:r>
        <w:rPr>
          <w:rFonts w:ascii="Calibri Light" w:hAnsi="Calibri Light" w:cs="Calibri Light"/>
          <w:lang w:val="en"/>
        </w:rPr>
        <w:t>programme</w:t>
      </w:r>
      <w:proofErr w:type="spellEnd"/>
      <w:r>
        <w:rPr>
          <w:rFonts w:ascii="Calibri Light" w:hAnsi="Calibri Light" w:cs="Calibri Light"/>
          <w:lang w:val="en"/>
        </w:rPr>
        <w:t xml:space="preserve">, testing continues to be an important part of the response to COVID-19. Several testing sites are available across Fife for members of the public with symptoms. Anyone with the symptoms of COVID-19 should book a test at </w:t>
      </w:r>
      <w:hyperlink r:id="rId30" w:tgtFrame="_blank" w:tooltip="http://www.nhsinform.scot" w:history="1">
        <w:r>
          <w:rPr>
            <w:rStyle w:val="Hyperlink"/>
            <w:rFonts w:ascii="Calibri Light" w:hAnsi="Calibri Light" w:cs="Calibri Light"/>
            <w:color w:val="6888C9"/>
            <w:lang w:val="en"/>
          </w:rPr>
          <w:t>www.nhsinform.scot</w:t>
        </w:r>
      </w:hyperlink>
      <w:r>
        <w:rPr>
          <w:rFonts w:ascii="Calibri Light" w:hAnsi="Calibri Light" w:cs="Calibri Light"/>
          <w:lang w:val="en"/>
        </w:rPr>
        <w:t xml:space="preserve"> or call 0800 028 2816. If support is needed with the booking process, call 119.</w:t>
      </w:r>
      <w:r>
        <w:rPr>
          <w:rFonts w:ascii="Segoe UI" w:hAnsi="Segoe UI" w:cs="Segoe UI"/>
          <w:color w:val="auto"/>
          <w:sz w:val="21"/>
          <w:szCs w:val="21"/>
        </w:rPr>
        <w:t xml:space="preserve"> </w:t>
      </w:r>
      <w:r>
        <w:rPr>
          <w:rFonts w:ascii="Calibri Light" w:hAnsi="Calibri Light" w:cs="Calibri Light"/>
          <w:lang w:val="en"/>
        </w:rPr>
        <w:t xml:space="preserve">Testing for individuals without symptoms is available through our community testing sites - available to the public on a drop-in basis. Community testing sites are currently available at Glebe Centre, Kirkcaldy; Savoy Centre, </w:t>
      </w:r>
      <w:proofErr w:type="spellStart"/>
      <w:r>
        <w:rPr>
          <w:rFonts w:ascii="Calibri Light" w:hAnsi="Calibri Light" w:cs="Calibri Light"/>
          <w:lang w:val="en"/>
        </w:rPr>
        <w:t>Methil</w:t>
      </w:r>
      <w:proofErr w:type="spellEnd"/>
      <w:r>
        <w:rPr>
          <w:rFonts w:ascii="Calibri Light" w:hAnsi="Calibri Light" w:cs="Calibri Light"/>
          <w:lang w:val="en"/>
        </w:rPr>
        <w:t>; Tryst Centre, Dunfermline, with mobile sites currently in Rosyth and High Valleyfield.</w:t>
      </w:r>
      <w:r>
        <w:rPr>
          <w:rFonts w:ascii="Calibri Light" w:hAnsi="Calibri Light" w:cs="Calibri Light"/>
          <w:lang w:val="en"/>
        </w:rPr>
        <w:t xml:space="preserve"> </w:t>
      </w:r>
      <w:r>
        <w:rPr>
          <w:rFonts w:ascii="Calibri Light" w:hAnsi="Calibri Light" w:cs="Calibri Light"/>
          <w:lang w:val="en"/>
        </w:rPr>
        <w:t>A Scottish Ambulance Service Mobile Unit is currently available in Dalgety Bay providing testing for individuals with and without symptoms, appointments are required at this site.</w:t>
      </w:r>
      <w:r>
        <w:rPr>
          <w:rFonts w:ascii="Segoe UI" w:hAnsi="Segoe UI" w:cs="Segoe UI"/>
          <w:color w:val="auto"/>
          <w:sz w:val="21"/>
          <w:szCs w:val="21"/>
        </w:rPr>
        <w:t xml:space="preserve"> </w:t>
      </w:r>
      <w:r>
        <w:rPr>
          <w:rFonts w:ascii="Calibri Light" w:hAnsi="Calibri Light" w:cs="Calibri Light"/>
          <w:lang w:val="en"/>
        </w:rPr>
        <w:t xml:space="preserve">Rapid testing kits for home use are also now available to individuals who do not have symptoms, with members of the public encouraged to test themselves twice weekly. These kits can be ordered online and delivered through the post, alternatively they can be picked up from testing sites at Victory Memorial Hall, St Andrews; Overton Community Centre, Kirkcaldy; Regional Drive-Through Centre, Bankhead Car Park, Glenrothes; Glenrothes Miners Charitable Society, Glenrothes and the Dell Farquharson </w:t>
      </w:r>
      <w:r>
        <w:rPr>
          <w:rFonts w:ascii="Calibri Light" w:hAnsi="Calibri Light" w:cs="Calibri Light"/>
          <w:lang w:val="en"/>
        </w:rPr>
        <w:lastRenderedPageBreak/>
        <w:t xml:space="preserve">Community Centre, Dunfermline. Sites are open from 3.30pm to 8pm for the collection of kits and no appointment is necessary. </w:t>
      </w:r>
      <w:r w:rsidR="00982BA8" w:rsidRPr="00982BA8">
        <w:rPr>
          <w:rFonts w:asciiTheme="majorHAnsi" w:eastAsiaTheme="minorHAnsi" w:hAnsiTheme="majorHAnsi"/>
          <w:color w:val="auto"/>
          <w:lang w:val="en" w:eastAsia="en-US"/>
        </w:rPr>
        <w:t xml:space="preserve">Further information on testing in Fife can be found </w:t>
      </w:r>
      <w:hyperlink r:id="rId31" w:history="1">
        <w:r w:rsidR="00982BA8" w:rsidRPr="00982BA8">
          <w:rPr>
            <w:rStyle w:val="Hyperlink"/>
            <w:rFonts w:asciiTheme="majorHAnsi" w:eastAsiaTheme="minorHAnsi" w:hAnsiTheme="majorHAnsi"/>
            <w:lang w:val="en" w:eastAsia="en-US"/>
          </w:rPr>
          <w:t>here</w:t>
        </w:r>
      </w:hyperlink>
      <w:r w:rsidR="00982BA8" w:rsidRPr="00982BA8">
        <w:rPr>
          <w:rFonts w:asciiTheme="majorHAnsi" w:eastAsiaTheme="minorHAnsi" w:hAnsiTheme="majorHAnsi"/>
          <w:color w:val="auto"/>
          <w:lang w:val="en" w:eastAsia="en-US"/>
        </w:rPr>
        <w:t>.</w:t>
      </w:r>
    </w:p>
    <w:p w14:paraId="34880773" w14:textId="77777777" w:rsidR="005C4658" w:rsidRPr="00536D52" w:rsidRDefault="005C4658" w:rsidP="005C4658">
      <w:pPr>
        <w:pStyle w:val="Heading1"/>
        <w:rPr>
          <w:rFonts w:asciiTheme="majorHAnsi" w:hAnsiTheme="majorHAnsi" w:cstheme="majorHAnsi"/>
          <w:color w:val="00B0F0"/>
          <w:sz w:val="28"/>
          <w:szCs w:val="28"/>
        </w:rPr>
      </w:pPr>
      <w:r>
        <w:rPr>
          <w:rFonts w:asciiTheme="majorHAnsi" w:hAnsiTheme="majorHAnsi" w:cstheme="majorHAnsi"/>
          <w:color w:val="00B0F0"/>
          <w:sz w:val="28"/>
          <w:szCs w:val="28"/>
        </w:rPr>
        <w:t>Lateral flow testing for NHS Fife staff</w:t>
      </w:r>
    </w:p>
    <w:p w14:paraId="2CC59F96" w14:textId="40D9269A" w:rsidR="005C4658" w:rsidRDefault="005C4658" w:rsidP="005C4658">
      <w:pPr>
        <w:shd w:val="clear" w:color="auto" w:fill="FFFFFF"/>
        <w:textAlignment w:val="baseline"/>
        <w:rPr>
          <w:rFonts w:asciiTheme="majorHAnsi" w:hAnsiTheme="majorHAnsi"/>
          <w:color w:val="auto"/>
        </w:rPr>
      </w:pPr>
      <w:r w:rsidRPr="005C4658">
        <w:rPr>
          <w:rFonts w:asciiTheme="majorHAnsi" w:hAnsiTheme="majorHAnsi"/>
          <w:color w:val="auto"/>
          <w:lang w:val="en"/>
        </w:rPr>
        <w:t>Lateral flow testing for staff is another strand of the overarching testing </w:t>
      </w:r>
      <w:proofErr w:type="spellStart"/>
      <w:r w:rsidRPr="005C4658">
        <w:rPr>
          <w:rFonts w:asciiTheme="majorHAnsi" w:hAnsiTheme="majorHAnsi"/>
          <w:color w:val="auto"/>
          <w:lang w:val="en"/>
        </w:rPr>
        <w:t>programme</w:t>
      </w:r>
      <w:proofErr w:type="spellEnd"/>
      <w:r w:rsidRPr="005C4658">
        <w:rPr>
          <w:rFonts w:asciiTheme="majorHAnsi" w:hAnsiTheme="majorHAnsi"/>
          <w:color w:val="auto"/>
          <w:lang w:val="en"/>
        </w:rPr>
        <w:t>, helping to protect our staff, their patients, colleagues, and family from COVID-19.</w:t>
      </w:r>
      <w:r w:rsidRPr="005C4658">
        <w:rPr>
          <w:rFonts w:asciiTheme="majorHAnsi" w:hAnsiTheme="majorHAnsi"/>
          <w:color w:val="auto"/>
        </w:rPr>
        <w:t> </w:t>
      </w:r>
      <w:r w:rsidRPr="005C4658">
        <w:rPr>
          <w:rFonts w:asciiTheme="majorHAnsi" w:hAnsiTheme="majorHAnsi"/>
          <w:color w:val="auto"/>
          <w:lang w:val="en"/>
        </w:rPr>
        <w:t>Twice weekly testing is now available for all NHS Scotland employees (not just patient facing healthcare providers) as well as GP Practices, Dental Practices, Community Pharmacies and Opticians.</w:t>
      </w:r>
      <w:r w:rsidRPr="005C4658">
        <w:rPr>
          <w:rFonts w:asciiTheme="majorHAnsi" w:hAnsiTheme="majorHAnsi"/>
          <w:color w:val="auto"/>
        </w:rPr>
        <w:t xml:space="preserve">  We are </w:t>
      </w:r>
      <w:r w:rsidRPr="005C4658">
        <w:rPr>
          <w:rFonts w:asciiTheme="majorHAnsi" w:hAnsiTheme="majorHAnsi"/>
          <w:color w:val="auto"/>
          <w:lang w:val="en"/>
        </w:rPr>
        <w:t>strongly encouraging colleagues to take part in the </w:t>
      </w:r>
      <w:proofErr w:type="spellStart"/>
      <w:r w:rsidRPr="005C4658">
        <w:rPr>
          <w:rFonts w:asciiTheme="majorHAnsi" w:hAnsiTheme="majorHAnsi"/>
          <w:color w:val="auto"/>
          <w:lang w:val="en"/>
        </w:rPr>
        <w:t>programme</w:t>
      </w:r>
      <w:proofErr w:type="spellEnd"/>
      <w:r w:rsidRPr="005C4658">
        <w:rPr>
          <w:rFonts w:asciiTheme="majorHAnsi" w:hAnsiTheme="majorHAnsi"/>
          <w:color w:val="auto"/>
          <w:lang w:val="en"/>
        </w:rPr>
        <w:t>.</w:t>
      </w:r>
      <w:r w:rsidRPr="005C4658">
        <w:rPr>
          <w:rFonts w:asciiTheme="majorHAnsi" w:hAnsiTheme="majorHAnsi"/>
          <w:color w:val="auto"/>
        </w:rPr>
        <w:t> </w:t>
      </w:r>
    </w:p>
    <w:p w14:paraId="6071B105" w14:textId="77777777" w:rsidR="005C4658" w:rsidRPr="00536D52" w:rsidRDefault="005C4658" w:rsidP="005C4658">
      <w:pPr>
        <w:pStyle w:val="Heading2"/>
        <w:rPr>
          <w:rFonts w:asciiTheme="majorHAnsi" w:hAnsiTheme="majorHAnsi"/>
        </w:rPr>
      </w:pPr>
      <w:r w:rsidRPr="00536D52">
        <w:rPr>
          <w:rFonts w:asciiTheme="majorHAnsi" w:hAnsiTheme="majorHAnsi"/>
        </w:rPr>
        <w:t>Hospital visiting restrictions</w:t>
      </w:r>
    </w:p>
    <w:p w14:paraId="04A0F558" w14:textId="77777777" w:rsidR="005C4658" w:rsidRPr="00536D52" w:rsidRDefault="005C4658" w:rsidP="005C4658">
      <w:pPr>
        <w:rPr>
          <w:rFonts w:asciiTheme="majorHAnsi" w:hAnsiTheme="majorHAnsi"/>
          <w:color w:val="1D1D1B"/>
        </w:rPr>
      </w:pPr>
      <w:r>
        <w:rPr>
          <w:rFonts w:asciiTheme="majorHAnsi" w:hAnsiTheme="majorHAnsi"/>
        </w:rPr>
        <w:t>E</w:t>
      </w:r>
      <w:r w:rsidRPr="00536D52">
        <w:rPr>
          <w:rFonts w:asciiTheme="majorHAnsi" w:hAnsiTheme="majorHAnsi"/>
        </w:rPr>
        <w:t xml:space="preserve">veryone in hospital </w:t>
      </w:r>
      <w:r>
        <w:rPr>
          <w:rFonts w:asciiTheme="majorHAnsi" w:hAnsiTheme="majorHAnsi"/>
        </w:rPr>
        <w:t xml:space="preserve">can now </w:t>
      </w:r>
      <w:r w:rsidRPr="00536D52">
        <w:rPr>
          <w:rFonts w:asciiTheme="majorHAnsi" w:hAnsiTheme="majorHAnsi"/>
        </w:rPr>
        <w:t>receive at least one named visitor. For those visiting a patient in hospital</w:t>
      </w:r>
      <w:r>
        <w:rPr>
          <w:rFonts w:asciiTheme="majorHAnsi" w:hAnsiTheme="majorHAnsi"/>
        </w:rPr>
        <w:t>,</w:t>
      </w:r>
      <w:r w:rsidRPr="00536D52">
        <w:rPr>
          <w:rFonts w:asciiTheme="majorHAnsi" w:hAnsiTheme="majorHAnsi"/>
        </w:rPr>
        <w:t xml:space="preserve"> infection control measures will remain in place, including physical distancing in communal areas, face coverings, hand hygiene stations, restricted movement around the hospital, and a clear instruction that visits should not take place if the visitor has COVID-19 symptoms or is isolating. Current arrangements, including guidance on essential visiting criteria and FAQS, can be found </w:t>
      </w:r>
      <w:hyperlink r:id="rId32" w:history="1">
        <w:r w:rsidRPr="00536D52">
          <w:rPr>
            <w:rStyle w:val="Hyperlink"/>
            <w:rFonts w:asciiTheme="majorHAnsi" w:hAnsiTheme="majorHAnsi"/>
          </w:rPr>
          <w:t>here</w:t>
        </w:r>
      </w:hyperlink>
      <w:r w:rsidRPr="00536D52">
        <w:rPr>
          <w:rStyle w:val="Strong"/>
          <w:rFonts w:asciiTheme="majorHAnsi" w:hAnsiTheme="majorHAnsi"/>
          <w:b w:val="0"/>
          <w:bCs w:val="0"/>
          <w:color w:val="1D1D1B"/>
        </w:rPr>
        <w:t>.</w:t>
      </w:r>
    </w:p>
    <w:p w14:paraId="0CFDE452" w14:textId="29CA6AF3" w:rsidR="00E94D9D" w:rsidRPr="0063383B" w:rsidRDefault="00BD1DDC" w:rsidP="00E94D9D">
      <w:pPr>
        <w:pStyle w:val="Heading2"/>
        <w:rPr>
          <w:rFonts w:asciiTheme="majorHAnsi" w:hAnsiTheme="majorHAnsi"/>
        </w:rPr>
      </w:pPr>
      <w:r>
        <w:rPr>
          <w:rFonts w:asciiTheme="majorHAnsi" w:hAnsiTheme="majorHAnsi"/>
        </w:rPr>
        <w:t>Increase in ED presentations</w:t>
      </w:r>
    </w:p>
    <w:p w14:paraId="330C3484" w14:textId="33609F20" w:rsidR="00E94D9D" w:rsidRDefault="00E94D9D" w:rsidP="005C4658">
      <w:pPr>
        <w:shd w:val="clear" w:color="auto" w:fill="FFFFFF"/>
        <w:rPr>
          <w:rFonts w:asciiTheme="majorHAnsi" w:hAnsiTheme="majorHAnsi"/>
        </w:rPr>
      </w:pPr>
      <w:r w:rsidRPr="00BD1DDC">
        <w:rPr>
          <w:rFonts w:asciiTheme="majorHAnsi" w:hAnsiTheme="majorHAnsi"/>
          <w:color w:val="000000"/>
          <w:bdr w:val="none" w:sz="0" w:space="0" w:color="auto" w:frame="1"/>
        </w:rPr>
        <w:t xml:space="preserve">Over the last week, our Emergency Department has </w:t>
      </w:r>
      <w:r w:rsidR="00BD1DDC">
        <w:rPr>
          <w:rFonts w:asciiTheme="majorHAnsi" w:hAnsiTheme="majorHAnsi"/>
          <w:color w:val="000000"/>
          <w:bdr w:val="none" w:sz="0" w:space="0" w:color="auto" w:frame="1"/>
        </w:rPr>
        <w:t>experienced</w:t>
      </w:r>
      <w:r w:rsidRPr="00BD1DDC">
        <w:rPr>
          <w:rFonts w:asciiTheme="majorHAnsi" w:hAnsiTheme="majorHAnsi"/>
          <w:color w:val="000000"/>
          <w:bdr w:val="none" w:sz="0" w:space="0" w:color="auto" w:frame="1"/>
        </w:rPr>
        <w:t xml:space="preserve"> a significant increase in attendance. However, we are conscious that many of those who are attending the Emergency Department are presenting with injuries, ailments or conditions that would be more appropriately treated elsewhere. </w:t>
      </w:r>
      <w:r w:rsidR="00BD1DDC">
        <w:rPr>
          <w:rFonts w:asciiTheme="majorHAnsi" w:hAnsiTheme="majorHAnsi"/>
          <w:color w:val="000000"/>
          <w:bdr w:val="none" w:sz="0" w:space="0" w:color="auto" w:frame="1"/>
        </w:rPr>
        <w:t>To help us to help others, people requiring</w:t>
      </w:r>
      <w:r w:rsidR="00BD1DDC" w:rsidRPr="00BD1DDC">
        <w:rPr>
          <w:rFonts w:asciiTheme="majorHAnsi" w:hAnsiTheme="majorHAnsi"/>
        </w:rPr>
        <w:t xml:space="preserve"> urgent treatment</w:t>
      </w:r>
      <w:r w:rsidR="00BD1DDC">
        <w:rPr>
          <w:rFonts w:asciiTheme="majorHAnsi" w:hAnsiTheme="majorHAnsi"/>
        </w:rPr>
        <w:t xml:space="preserve"> that </w:t>
      </w:r>
      <w:r w:rsidR="00BD1DDC" w:rsidRPr="00BD1DDC">
        <w:rPr>
          <w:rFonts w:asciiTheme="majorHAnsi" w:hAnsiTheme="majorHAnsi"/>
        </w:rPr>
        <w:t>is not life-threatening</w:t>
      </w:r>
      <w:r w:rsidR="00BD1DDC">
        <w:rPr>
          <w:rFonts w:asciiTheme="majorHAnsi" w:hAnsiTheme="majorHAnsi"/>
        </w:rPr>
        <w:t xml:space="preserve"> should </w:t>
      </w:r>
      <w:r w:rsidR="00BD1DDC" w:rsidRPr="00BD1DDC">
        <w:rPr>
          <w:rFonts w:asciiTheme="majorHAnsi" w:hAnsiTheme="majorHAnsi"/>
        </w:rPr>
        <w:t xml:space="preserve">call </w:t>
      </w:r>
      <w:r w:rsidR="00BD1DDC">
        <w:rPr>
          <w:rFonts w:asciiTheme="majorHAnsi" w:hAnsiTheme="majorHAnsi"/>
        </w:rPr>
        <w:t xml:space="preserve">NHS 24 </w:t>
      </w:r>
      <w:r w:rsidR="00BD1DDC" w:rsidRPr="00BD1DDC">
        <w:rPr>
          <w:rFonts w:asciiTheme="majorHAnsi" w:hAnsiTheme="majorHAnsi"/>
        </w:rPr>
        <w:t>free on 111 - 24 hours a day, seven days a week.</w:t>
      </w:r>
      <w:r w:rsidR="00BD1DDC">
        <w:rPr>
          <w:rFonts w:asciiTheme="majorHAnsi" w:hAnsiTheme="majorHAnsi"/>
        </w:rPr>
        <w:t xml:space="preserve"> </w:t>
      </w:r>
      <w:r w:rsidR="00BD1DDC" w:rsidRPr="00BD1DDC">
        <w:rPr>
          <w:rFonts w:asciiTheme="majorHAnsi" w:hAnsiTheme="majorHAnsi"/>
        </w:rPr>
        <w:t xml:space="preserve">In emergencies, </w:t>
      </w:r>
      <w:r w:rsidR="00BD1DDC">
        <w:rPr>
          <w:rFonts w:asciiTheme="majorHAnsi" w:hAnsiTheme="majorHAnsi"/>
        </w:rPr>
        <w:t xml:space="preserve">people </w:t>
      </w:r>
      <w:r w:rsidR="00BD1DDC" w:rsidRPr="00BD1DDC">
        <w:rPr>
          <w:rFonts w:asciiTheme="majorHAnsi" w:hAnsiTheme="majorHAnsi"/>
        </w:rPr>
        <w:t>should continue to call 999 or go directly to our Emergency Department.</w:t>
      </w:r>
      <w:r w:rsidR="00BD1DDC">
        <w:rPr>
          <w:rFonts w:asciiTheme="majorHAnsi" w:hAnsiTheme="majorHAnsi"/>
        </w:rPr>
        <w:t xml:space="preserve"> More information can be found </w:t>
      </w:r>
      <w:hyperlink r:id="rId33" w:history="1">
        <w:r w:rsidR="00BD1DDC" w:rsidRPr="00BD1DDC">
          <w:rPr>
            <w:rStyle w:val="Hyperlink"/>
            <w:rFonts w:asciiTheme="majorHAnsi" w:hAnsiTheme="majorHAnsi"/>
          </w:rPr>
          <w:t>here</w:t>
        </w:r>
      </w:hyperlink>
      <w:r w:rsidR="00BD1DDC">
        <w:rPr>
          <w:rFonts w:asciiTheme="majorHAnsi" w:hAnsiTheme="majorHAnsi"/>
        </w:rPr>
        <w:t>.</w:t>
      </w:r>
    </w:p>
    <w:p w14:paraId="599F0D6C" w14:textId="77777777" w:rsidR="00E835A9" w:rsidRPr="00536D52" w:rsidRDefault="00E835A9" w:rsidP="00E835A9">
      <w:pPr>
        <w:pStyle w:val="Heading1"/>
        <w:rPr>
          <w:rFonts w:asciiTheme="majorHAnsi" w:hAnsiTheme="majorHAnsi" w:cstheme="majorHAnsi"/>
          <w:color w:val="00B0F0"/>
          <w:sz w:val="28"/>
          <w:szCs w:val="28"/>
        </w:rPr>
      </w:pPr>
      <w:proofErr w:type="spellStart"/>
      <w:r w:rsidRPr="00536D52">
        <w:rPr>
          <w:rFonts w:asciiTheme="majorHAnsi" w:hAnsiTheme="majorHAnsi" w:cstheme="majorHAnsi"/>
          <w:color w:val="00B0F0"/>
          <w:sz w:val="28"/>
          <w:szCs w:val="28"/>
        </w:rPr>
        <w:t>Remobilisation</w:t>
      </w:r>
      <w:proofErr w:type="spellEnd"/>
      <w:r w:rsidRPr="00536D52">
        <w:rPr>
          <w:rFonts w:asciiTheme="majorHAnsi" w:hAnsiTheme="majorHAnsi" w:cstheme="majorHAnsi"/>
          <w:color w:val="00B0F0"/>
          <w:sz w:val="28"/>
          <w:szCs w:val="28"/>
        </w:rPr>
        <w:t xml:space="preserve"> of services</w:t>
      </w:r>
    </w:p>
    <w:p w14:paraId="1CC556C9" w14:textId="43604E12" w:rsidR="00E835A9" w:rsidRPr="00E835A9" w:rsidRDefault="00E835A9" w:rsidP="00E835A9">
      <w:pPr>
        <w:pStyle w:val="xxxmsonormal"/>
        <w:shd w:val="clear" w:color="auto" w:fill="FFFFFF"/>
        <w:spacing w:before="0" w:beforeAutospacing="0" w:after="0" w:afterAutospacing="0" w:line="276" w:lineRule="auto"/>
        <w:rPr>
          <w:rFonts w:asciiTheme="majorHAnsi" w:hAnsiTheme="majorHAnsi" w:cstheme="majorHAnsi"/>
          <w:color w:val="000000"/>
          <w:sz w:val="23"/>
          <w:szCs w:val="23"/>
          <w:bdr w:val="none" w:sz="0" w:space="0" w:color="auto" w:frame="1"/>
        </w:rPr>
      </w:pPr>
      <w:r w:rsidRPr="00536D52">
        <w:rPr>
          <w:rFonts w:asciiTheme="majorHAnsi" w:hAnsiTheme="majorHAnsi" w:cstheme="majorHAnsi"/>
          <w:color w:val="000000"/>
          <w:sz w:val="23"/>
          <w:szCs w:val="23"/>
          <w:bdr w:val="none" w:sz="0" w:space="0" w:color="auto" w:frame="1"/>
        </w:rPr>
        <w:t xml:space="preserve">The latest version of our remobilisation plan is currently with the Scottish Government and is expected to be presented to the NHS Fife Board </w:t>
      </w:r>
      <w:r>
        <w:rPr>
          <w:rFonts w:asciiTheme="majorHAnsi" w:hAnsiTheme="majorHAnsi" w:cstheme="majorHAnsi"/>
          <w:color w:val="000000"/>
          <w:sz w:val="23"/>
          <w:szCs w:val="23"/>
          <w:bdr w:val="none" w:sz="0" w:space="0" w:color="auto" w:frame="1"/>
        </w:rPr>
        <w:t>this month</w:t>
      </w:r>
      <w:r w:rsidRPr="00536D52">
        <w:rPr>
          <w:rFonts w:asciiTheme="majorHAnsi" w:hAnsiTheme="majorHAnsi" w:cstheme="majorHAnsi"/>
          <w:color w:val="000000"/>
          <w:sz w:val="23"/>
          <w:szCs w:val="23"/>
          <w:bdr w:val="none" w:sz="0" w:space="0" w:color="auto" w:frame="1"/>
        </w:rPr>
        <w:t>.</w:t>
      </w:r>
      <w:r w:rsidRPr="00536D52">
        <w:rPr>
          <w:rFonts w:asciiTheme="majorHAnsi" w:hAnsiTheme="majorHAnsi" w:cstheme="majorHAnsi"/>
          <w:color w:val="050505"/>
          <w:sz w:val="23"/>
          <w:szCs w:val="23"/>
        </w:rPr>
        <w:t xml:space="preserve"> </w:t>
      </w:r>
      <w:r w:rsidRPr="00536D52">
        <w:rPr>
          <w:rFonts w:asciiTheme="majorHAnsi" w:hAnsiTheme="majorHAnsi" w:cstheme="majorHAnsi"/>
          <w:color w:val="000000"/>
          <w:sz w:val="23"/>
          <w:szCs w:val="23"/>
          <w:bdr w:val="none" w:sz="0" w:space="0" w:color="auto" w:frame="1"/>
        </w:rPr>
        <w:t xml:space="preserve">As COVID-19 related admissions to our acute hospital continue to reduce, we are gradually remobilising elective and out-patient programmes. More information is available </w:t>
      </w:r>
      <w:hyperlink r:id="rId34" w:history="1">
        <w:r w:rsidRPr="00536D52">
          <w:rPr>
            <w:rStyle w:val="Hyperlink"/>
            <w:rFonts w:asciiTheme="majorHAnsi" w:hAnsiTheme="majorHAnsi" w:cstheme="majorHAnsi"/>
            <w:sz w:val="23"/>
            <w:szCs w:val="23"/>
            <w:bdr w:val="none" w:sz="0" w:space="0" w:color="auto" w:frame="1"/>
          </w:rPr>
          <w:t>here</w:t>
        </w:r>
      </w:hyperlink>
      <w:r w:rsidRPr="00536D52">
        <w:rPr>
          <w:rFonts w:asciiTheme="majorHAnsi" w:hAnsiTheme="majorHAnsi" w:cstheme="majorHAnsi"/>
          <w:color w:val="000000"/>
          <w:sz w:val="23"/>
          <w:szCs w:val="23"/>
          <w:bdr w:val="none" w:sz="0" w:space="0" w:color="auto" w:frame="1"/>
        </w:rPr>
        <w:t>.</w:t>
      </w:r>
    </w:p>
    <w:p w14:paraId="42D49CBF" w14:textId="68DAF595" w:rsidR="0063383B" w:rsidRPr="0063383B" w:rsidRDefault="0063383B" w:rsidP="00E94D9D">
      <w:pPr>
        <w:pStyle w:val="Heading2"/>
        <w:rPr>
          <w:rFonts w:asciiTheme="majorHAnsi" w:hAnsiTheme="majorHAnsi"/>
        </w:rPr>
      </w:pPr>
      <w:proofErr w:type="spellStart"/>
      <w:r>
        <w:rPr>
          <w:rFonts w:asciiTheme="majorHAnsi" w:hAnsiTheme="majorHAnsi"/>
        </w:rPr>
        <w:t>Orthopaedic</w:t>
      </w:r>
      <w:proofErr w:type="spellEnd"/>
      <w:r>
        <w:rPr>
          <w:rFonts w:asciiTheme="majorHAnsi" w:hAnsiTheme="majorHAnsi"/>
        </w:rPr>
        <w:t xml:space="preserve"> </w:t>
      </w:r>
      <w:proofErr w:type="spellStart"/>
      <w:r>
        <w:rPr>
          <w:rFonts w:asciiTheme="majorHAnsi" w:hAnsiTheme="majorHAnsi"/>
        </w:rPr>
        <w:t>centre</w:t>
      </w:r>
      <w:proofErr w:type="spellEnd"/>
      <w:r>
        <w:rPr>
          <w:rFonts w:asciiTheme="majorHAnsi" w:hAnsiTheme="majorHAnsi"/>
        </w:rPr>
        <w:t xml:space="preserve"> piling work</w:t>
      </w:r>
    </w:p>
    <w:p w14:paraId="08CF444F" w14:textId="214F486A" w:rsidR="0063383B" w:rsidRPr="0063383B" w:rsidRDefault="0063383B" w:rsidP="0063383B">
      <w:pPr>
        <w:shd w:val="clear" w:color="auto" w:fill="FFFFFF"/>
        <w:rPr>
          <w:rFonts w:asciiTheme="majorHAnsi" w:hAnsiTheme="majorHAnsi"/>
          <w:color w:val="000000"/>
        </w:rPr>
      </w:pPr>
      <w:r w:rsidRPr="0063383B">
        <w:rPr>
          <w:rFonts w:asciiTheme="majorHAnsi" w:hAnsiTheme="majorHAnsi"/>
          <w:color w:val="000000"/>
          <w:bdr w:val="none" w:sz="0" w:space="0" w:color="auto" w:frame="1"/>
        </w:rPr>
        <w:t>To support the development of the Fife Elective Orthopaedic Centre at Victoria Hospital in Kirkcaldy, piling work will start on Monday 17th May.</w:t>
      </w:r>
      <w:r>
        <w:rPr>
          <w:rFonts w:asciiTheme="majorHAnsi" w:hAnsiTheme="majorHAnsi"/>
          <w:color w:val="000000"/>
        </w:rPr>
        <w:t xml:space="preserve"> </w:t>
      </w:r>
      <w:r w:rsidRPr="0063383B">
        <w:rPr>
          <w:rFonts w:asciiTheme="majorHAnsi" w:hAnsiTheme="majorHAnsi"/>
          <w:color w:val="111111"/>
          <w:bdr w:val="none" w:sz="0" w:space="0" w:color="auto" w:frame="1"/>
          <w:shd w:val="clear" w:color="auto" w:fill="FFFFFF"/>
        </w:rPr>
        <w:t>The Piling works will require steel rods to be inserted into the ground to ensure a strong foundation to allow the next stage of the construction of the building to take place.</w:t>
      </w:r>
      <w:r>
        <w:rPr>
          <w:rFonts w:asciiTheme="majorHAnsi" w:hAnsiTheme="majorHAnsi"/>
          <w:color w:val="000000"/>
          <w:bdr w:val="none" w:sz="0" w:space="0" w:color="auto" w:frame="1"/>
        </w:rPr>
        <w:t xml:space="preserve"> </w:t>
      </w:r>
      <w:r w:rsidRPr="0063383B">
        <w:rPr>
          <w:rFonts w:asciiTheme="majorHAnsi" w:hAnsiTheme="majorHAnsi"/>
          <w:color w:val="000000"/>
          <w:bdr w:val="none" w:sz="0" w:space="0" w:color="auto" w:frame="1"/>
        </w:rPr>
        <w:t>This vital work may cause some disruption with noise and vibrations felt in neighbouring buildings to the construction site. The project team will be monitoring vibration and noise to minimise the impact of this work on service provision.</w:t>
      </w:r>
      <w:r>
        <w:rPr>
          <w:rFonts w:asciiTheme="majorHAnsi" w:hAnsiTheme="majorHAnsi"/>
          <w:color w:val="000000"/>
        </w:rPr>
        <w:t xml:space="preserve"> </w:t>
      </w:r>
      <w:r w:rsidRPr="0063383B">
        <w:rPr>
          <w:rFonts w:asciiTheme="majorHAnsi" w:hAnsiTheme="majorHAnsi"/>
          <w:color w:val="000000"/>
          <w:bdr w:val="none" w:sz="0" w:space="0" w:color="auto" w:frame="1"/>
        </w:rPr>
        <w:t xml:space="preserve">The work is expected to last no more than </w:t>
      </w:r>
      <w:r>
        <w:rPr>
          <w:rFonts w:asciiTheme="majorHAnsi" w:hAnsiTheme="majorHAnsi"/>
          <w:color w:val="000000"/>
          <w:bdr w:val="none" w:sz="0" w:space="0" w:color="auto" w:frame="1"/>
        </w:rPr>
        <w:t>six</w:t>
      </w:r>
      <w:r w:rsidRPr="0063383B">
        <w:rPr>
          <w:rFonts w:asciiTheme="majorHAnsi" w:hAnsiTheme="majorHAnsi"/>
          <w:color w:val="000000"/>
          <w:bdr w:val="none" w:sz="0" w:space="0" w:color="auto" w:frame="1"/>
        </w:rPr>
        <w:t xml:space="preserve"> weeks, subject to weather or other mitigating circumstances.</w:t>
      </w:r>
      <w:r w:rsidR="00FA565A">
        <w:rPr>
          <w:rFonts w:asciiTheme="majorHAnsi" w:hAnsiTheme="majorHAnsi"/>
          <w:color w:val="000000"/>
          <w:bdr w:val="none" w:sz="0" w:space="0" w:color="auto" w:frame="1"/>
        </w:rPr>
        <w:t xml:space="preserve"> Where there are nearby traffic information or alternative route signs, </w:t>
      </w:r>
      <w:r w:rsidR="00612737">
        <w:rPr>
          <w:rFonts w:asciiTheme="majorHAnsi" w:hAnsiTheme="majorHAnsi"/>
          <w:color w:val="000000"/>
          <w:bdr w:val="none" w:sz="0" w:space="0" w:color="auto" w:frame="1"/>
        </w:rPr>
        <w:t xml:space="preserve">we would remind </w:t>
      </w:r>
      <w:r w:rsidR="00FA565A">
        <w:rPr>
          <w:rFonts w:asciiTheme="majorHAnsi" w:hAnsiTheme="majorHAnsi"/>
          <w:color w:val="000000"/>
          <w:bdr w:val="none" w:sz="0" w:space="0" w:color="auto" w:frame="1"/>
        </w:rPr>
        <w:t>the public to abide by these.</w:t>
      </w:r>
    </w:p>
    <w:p w14:paraId="04C5FEE8" w14:textId="77777777" w:rsidR="00C33FCB" w:rsidRPr="00536D52" w:rsidRDefault="00B224CB" w:rsidP="00F2165F">
      <w:pPr>
        <w:pStyle w:val="Heading2"/>
        <w:rPr>
          <w:rFonts w:asciiTheme="majorHAnsi" w:hAnsiTheme="majorHAnsi"/>
        </w:rPr>
      </w:pPr>
      <w:r w:rsidRPr="00536D52">
        <w:rPr>
          <w:rFonts w:asciiTheme="majorHAnsi" w:hAnsiTheme="majorHAnsi"/>
        </w:rPr>
        <w:lastRenderedPageBreak/>
        <w:t xml:space="preserve">Sharing </w:t>
      </w:r>
      <w:r w:rsidR="00DE174B" w:rsidRPr="00536D52">
        <w:rPr>
          <w:rFonts w:asciiTheme="majorHAnsi" w:hAnsiTheme="majorHAnsi"/>
        </w:rPr>
        <w:t>our</w:t>
      </w:r>
      <w:r w:rsidRPr="00536D52">
        <w:rPr>
          <w:rFonts w:asciiTheme="majorHAnsi" w:hAnsiTheme="majorHAnsi"/>
        </w:rPr>
        <w:t xml:space="preserve"> messages</w:t>
      </w:r>
    </w:p>
    <w:p w14:paraId="3AD0BD16" w14:textId="77777777" w:rsidR="00872866" w:rsidRPr="00536D52" w:rsidRDefault="00872866" w:rsidP="00F2165F">
      <w:pPr>
        <w:rPr>
          <w:rFonts w:asciiTheme="majorHAnsi" w:hAnsiTheme="majorHAnsi"/>
        </w:rPr>
      </w:pPr>
      <w:r w:rsidRPr="00536D52">
        <w:rPr>
          <w:rFonts w:asciiTheme="majorHAnsi" w:hAnsiTheme="majorHAnsi"/>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536D52">
        <w:rPr>
          <w:rFonts w:asciiTheme="majorHAnsi" w:hAnsiTheme="majorHAnsi"/>
        </w:rPr>
        <w:t xml:space="preserve">share our messages with the public in as vibrant a way as possible, </w:t>
      </w:r>
      <w:r w:rsidRPr="00536D52">
        <w:rPr>
          <w:rFonts w:asciiTheme="majorHAnsi" w:hAnsiTheme="majorHAnsi"/>
        </w:rPr>
        <w:t xml:space="preserve">we have created a </w:t>
      </w:r>
      <w:hyperlink r:id="rId35" w:history="1">
        <w:r w:rsidRPr="00536D52">
          <w:rPr>
            <w:rStyle w:val="Hyperlink"/>
            <w:rFonts w:asciiTheme="majorHAnsi" w:hAnsiTheme="majorHAnsi"/>
          </w:rPr>
          <w:t>dedicated campaigns area</w:t>
        </w:r>
      </w:hyperlink>
      <w:r w:rsidRPr="00536D52">
        <w:rPr>
          <w:rFonts w:asciiTheme="majorHAnsi" w:hAnsiTheme="majorHAnsi"/>
        </w:rPr>
        <w:t xml:space="preserve"> on our website where you will be able to download graphics, videos and any other resources to complement your posts. </w:t>
      </w:r>
    </w:p>
    <w:p w14:paraId="74F2C54E" w14:textId="77777777" w:rsidR="00FC3898" w:rsidRPr="00536D52" w:rsidRDefault="00FC3898" w:rsidP="00FC3898">
      <w:pPr>
        <w:pStyle w:val="Heading2"/>
        <w:rPr>
          <w:rFonts w:asciiTheme="majorHAnsi" w:hAnsiTheme="majorHAnsi"/>
        </w:rPr>
      </w:pPr>
      <w:r w:rsidRPr="00536D52">
        <w:rPr>
          <w:rFonts w:asciiTheme="majorHAnsi" w:hAnsiTheme="majorHAnsi"/>
        </w:rPr>
        <w:t xml:space="preserve">Help us to help you keep your constituents informed </w:t>
      </w:r>
    </w:p>
    <w:p w14:paraId="20882777" w14:textId="77777777" w:rsidR="00FC3898" w:rsidRPr="00536D52" w:rsidRDefault="00FC3898" w:rsidP="00FC3898">
      <w:pPr>
        <w:shd w:val="clear" w:color="auto" w:fill="FFFFFF"/>
        <w:textAlignment w:val="baseline"/>
        <w:rPr>
          <w:rFonts w:asciiTheme="majorHAnsi" w:hAnsiTheme="majorHAnsi"/>
          <w:color w:val="auto"/>
        </w:rPr>
      </w:pPr>
      <w:r w:rsidRPr="00536D52">
        <w:rPr>
          <w:rFonts w:asciiTheme="majorHAnsi" w:hAnsiTheme="majorHAnsi"/>
          <w:color w:val="auto"/>
        </w:rPr>
        <w:t>NHS Fife would ask our elective representatives to share our regular updates and guidance via their own channels of communications with their constituents. By supporting us you can help to ensure that we can reach as many people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456CD8">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4" w:name="_Toc66872825"/>
            <w:r w:rsidRPr="5EA92075">
              <w:t>Keep in touch</w:t>
            </w:r>
            <w:bookmarkEnd w:id="4"/>
          </w:p>
          <w:p w14:paraId="5B51B69F" w14:textId="77777777" w:rsidR="00F2682D" w:rsidRDefault="00F2682D" w:rsidP="00F2165F">
            <w:pPr>
              <w:pStyle w:val="Heading2"/>
              <w:outlineLvl w:val="1"/>
            </w:pPr>
            <w:r w:rsidRPr="5EA92075">
              <w:t xml:space="preserve">Elected members enquiries </w:t>
            </w:r>
          </w:p>
          <w:p w14:paraId="68D7E227" w14:textId="77777777" w:rsidR="00CE2037" w:rsidRPr="00775D00" w:rsidRDefault="00CE2037" w:rsidP="00F2165F">
            <w:r w:rsidRPr="00775D00">
              <w:rPr>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36" w:tgtFrame="_blank" w:history="1">
              <w:r w:rsidRPr="00F2165F">
                <w:rPr>
                  <w:rStyle w:val="Hyperlink"/>
                </w:rPr>
                <w:t>fife.chiefexecutive@nhs.scot</w:t>
              </w:r>
            </w:hyperlink>
            <w:r w:rsidRPr="00775D00">
              <w:rPr>
                <w:bdr w:val="none" w:sz="0" w:space="0" w:color="auto" w:frame="1"/>
              </w:rPr>
              <w:t> </w:t>
            </w:r>
          </w:p>
          <w:p w14:paraId="3D0BDDB1" w14:textId="77777777" w:rsidR="00CE2037" w:rsidRPr="00775D00" w:rsidRDefault="00CE2037" w:rsidP="00F2165F"/>
          <w:p w14:paraId="0B449BE2" w14:textId="77777777" w:rsidR="00CE2037" w:rsidRPr="00F2165F" w:rsidRDefault="00CE2037" w:rsidP="00F2165F">
            <w:r w:rsidRPr="00775D00">
              <w:rPr>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Pr>
                <w:bdr w:val="none" w:sz="0" w:space="0" w:color="auto" w:frame="1"/>
              </w:rPr>
              <w:t xml:space="preserve"> </w:t>
            </w:r>
            <w:r w:rsidRPr="00775D00">
              <w:rPr>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Pr>
                <w:bdr w:val="none" w:sz="0" w:space="0" w:color="auto" w:frame="1"/>
              </w:rPr>
              <w:t xml:space="preserve"> </w:t>
            </w:r>
            <w:r w:rsidRPr="00775D00">
              <w:rPr>
                <w:bdr w:val="none" w:sz="0" w:space="0" w:color="auto" w:frame="1"/>
              </w:rPr>
              <w:t>To aid the sharing of information and updates with Fife's elected representatives we will now be issuing or Elected Members briefing on a weekly rather than fortnightly basis. This will be emailed directly to you and available to access online at:</w:t>
            </w:r>
            <w:r w:rsidRPr="00F2165F">
              <w:rPr>
                <w:bdr w:val="none" w:sz="0" w:space="0" w:color="auto" w:frame="1"/>
              </w:rPr>
              <w:t> </w:t>
            </w:r>
            <w:hyperlink r:id="rId37" w:history="1">
              <w:r w:rsidR="00F2165F" w:rsidRPr="00F2165F">
                <w:rPr>
                  <w:rStyle w:val="Hyperlink"/>
                </w:rPr>
                <w:t>www.nhsfife.org/emu</w:t>
              </w:r>
            </w:hyperlink>
            <w:r w:rsidRPr="00775D00">
              <w:rPr>
                <w:rFonts w:cstheme="minorHAnsi"/>
                <w:color w:val="000000"/>
                <w:bdr w:val="none" w:sz="0" w:space="0" w:color="auto" w:frame="1"/>
              </w:rPr>
              <w:br/>
            </w:r>
          </w:p>
          <w:p w14:paraId="621CD2A4" w14:textId="77777777" w:rsidR="00CE2037" w:rsidRPr="00775D00" w:rsidRDefault="00CE2037" w:rsidP="00F2165F">
            <w:r w:rsidRPr="00775D00">
              <w:rPr>
                <w:bdr w:val="none" w:sz="0" w:space="0" w:color="auto" w:frame="1"/>
              </w:rPr>
              <w:t xml:space="preserve">This update will also collate and address any common or shared requests for information from Elected members, received via the Chief Executive's </w:t>
            </w:r>
            <w:r w:rsidR="008E4C6F" w:rsidRPr="00775D00">
              <w:rPr>
                <w:bdr w:val="none" w:sz="0" w:space="0" w:color="auto" w:frame="1"/>
              </w:rPr>
              <w:t>Office, rather</w:t>
            </w:r>
            <w:r w:rsidRPr="00775D00">
              <w:rPr>
                <w:bdr w:val="none" w:sz="0" w:space="0" w:color="auto" w:frame="1"/>
              </w:rPr>
              <w:t xml:space="preserve"> than us having to address each individual enquiry.</w:t>
            </w:r>
          </w:p>
          <w:p w14:paraId="06C9B77F" w14:textId="77777777" w:rsidR="00F2682D" w:rsidRDefault="00F2682D" w:rsidP="00F2165F">
            <w:pPr>
              <w:pStyle w:val="Heading2"/>
              <w:spacing w:before="0"/>
              <w:outlineLvl w:val="1"/>
            </w:pPr>
            <w:r>
              <w:lastRenderedPageBreak/>
              <w:t xml:space="preserve">Accessible information and translation </w:t>
            </w:r>
          </w:p>
          <w:p w14:paraId="0391356B" w14:textId="77777777" w:rsidR="00F2682D" w:rsidRPr="006E6051" w:rsidRDefault="00F2682D" w:rsidP="00F2165F">
            <w:r w:rsidRPr="006E6051">
              <w:t xml:space="preserve">NHS Fife continues to provide interpreting and translation services for patients despite there being no face to face interpretation </w:t>
            </w:r>
            <w:r w:rsidR="008E4C6F" w:rsidRPr="006E6051">
              <w:t>currently</w:t>
            </w:r>
            <w:r w:rsidRPr="006E6051">
              <w:t xml:space="preserve">. These assets and further information can be found </w:t>
            </w:r>
            <w:hyperlink r:id="rId38" w:history="1">
              <w:r w:rsidRPr="006E6051">
                <w:rPr>
                  <w:rStyle w:val="Hyperlink"/>
                  <w:rFonts w:asciiTheme="majorHAnsi" w:hAnsiTheme="majorHAnsi"/>
                </w:rPr>
                <w:t>here</w:t>
              </w:r>
            </w:hyperlink>
            <w:r w:rsidRPr="006E6051">
              <w:t>.</w:t>
            </w:r>
          </w:p>
          <w:p w14:paraId="74BAF8C6" w14:textId="77777777" w:rsidR="00F2682D" w:rsidRPr="00DB3DB4" w:rsidRDefault="00F2682D" w:rsidP="00F2165F">
            <w:pPr>
              <w:pStyle w:val="Heading2"/>
              <w:outlineLvl w:val="1"/>
            </w:pPr>
            <w:r w:rsidRPr="00DB3DB4">
              <w:t>Board papers accessible online</w:t>
            </w:r>
          </w:p>
          <w:p w14:paraId="43E6B8E5" w14:textId="77777777" w:rsidR="00F2682D" w:rsidRPr="006E6051" w:rsidRDefault="00F2682D" w:rsidP="00F2165F">
            <w:r w:rsidRPr="006E6051">
              <w:t xml:space="preserve">Board papers from previous meetings can be accessed online </w:t>
            </w:r>
            <w:hyperlink r:id="rId39" w:history="1">
              <w:r w:rsidRPr="006E6051">
                <w:rPr>
                  <w:rStyle w:val="Hyperlink"/>
                  <w:rFonts w:asciiTheme="majorHAnsi" w:hAnsiTheme="majorHAnsi"/>
                </w:rPr>
                <w:t>here</w:t>
              </w:r>
            </w:hyperlink>
            <w:r w:rsidRPr="006E6051">
              <w:t>.</w:t>
            </w:r>
          </w:p>
        </w:tc>
      </w:tr>
    </w:tbl>
    <w:p w14:paraId="66F079D7" w14:textId="77777777" w:rsidR="00DB47CB" w:rsidRDefault="00DB47CB" w:rsidP="00F2165F"/>
    <w:p w14:paraId="327F0BBE" w14:textId="77777777" w:rsidR="00DB47CB" w:rsidRDefault="00DB47CB" w:rsidP="00F2165F"/>
    <w:p w14:paraId="4EF23B4F" w14:textId="77777777" w:rsidR="00836ABA" w:rsidRDefault="00836ABA" w:rsidP="00F2165F"/>
    <w:p w14:paraId="3DDA23E2" w14:textId="77777777" w:rsidR="00836ABA" w:rsidRDefault="00836ABA" w:rsidP="00F2165F"/>
    <w:p w14:paraId="749F7B4D" w14:textId="77777777" w:rsidR="00836ABA" w:rsidRDefault="00836ABA" w:rsidP="00F2165F"/>
    <w:p w14:paraId="254A2FE3" w14:textId="77777777" w:rsidR="00836ABA" w:rsidRDefault="00836ABA" w:rsidP="00F2165F"/>
    <w:p w14:paraId="2A1BD522" w14:textId="77777777"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 xml:space="preserve">Issued by NHS Fife Communications </w:t>
      </w:r>
      <w:bookmarkEnd w:id="0"/>
    </w:p>
    <w:sectPr w:rsidR="009A49C9" w:rsidRPr="005D05FD" w:rsidSect="007C5902">
      <w:footerReference w:type="default" r:id="rId40"/>
      <w:footerReference w:type="first" r:id="rId41"/>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FF9C1" w14:textId="77777777" w:rsidR="0013258B" w:rsidRDefault="0013258B" w:rsidP="00F2165F">
      <w:r>
        <w:separator/>
      </w:r>
    </w:p>
  </w:endnote>
  <w:endnote w:type="continuationSeparator" w:id="0">
    <w:p w14:paraId="16D23738" w14:textId="77777777" w:rsidR="0013258B" w:rsidRDefault="0013258B"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835A17" w:rsidRDefault="00835A17" w:rsidP="00F2165F"/>
  <w:p w14:paraId="768D6C40" w14:textId="69A347B2" w:rsidR="00835A17" w:rsidRPr="00614C86" w:rsidRDefault="005143DC"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14E6CB"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rsidR="00835A17">
      <w:t xml:space="preserve">Local Update </w:t>
    </w:r>
    <w:r w:rsidR="00835A17" w:rsidRPr="00614C86">
      <w:t>|</w:t>
    </w:r>
    <w:r w:rsidR="00835A17">
      <w:t xml:space="preserve"> </w:t>
    </w:r>
    <w:sdt>
      <w:sdtPr>
        <w:id w:val="-2027013047"/>
        <w:docPartObj>
          <w:docPartGallery w:val="Page Numbers (Bottom of Page)"/>
          <w:docPartUnique/>
        </w:docPartObj>
      </w:sdtPr>
      <w:sdtEndPr>
        <w:rPr>
          <w:noProof/>
        </w:rPr>
      </w:sdtEndPr>
      <w:sdtContent>
        <w:r w:rsidR="00835A17" w:rsidRPr="00614C86">
          <w:fldChar w:fldCharType="begin"/>
        </w:r>
        <w:r w:rsidR="00835A17" w:rsidRPr="00614C86">
          <w:instrText xml:space="preserve"> PAGE   \* MERGEFORMAT </w:instrText>
        </w:r>
        <w:r w:rsidR="00835A17" w:rsidRPr="00614C86">
          <w:fldChar w:fldCharType="separate"/>
        </w:r>
        <w:r w:rsidR="00835A17">
          <w:rPr>
            <w:noProof/>
          </w:rPr>
          <w:t>1</w:t>
        </w:r>
        <w:r w:rsidR="00835A17"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835A17" w:rsidRDefault="00835A17" w:rsidP="00F2165F"/>
  <w:p w14:paraId="613C5666" w14:textId="34D480B2" w:rsidR="00835A17" w:rsidRPr="007C5902" w:rsidRDefault="005143DC"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972655"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835A17" w:rsidRPr="00614C86">
      <w:t>Document title</w:t>
    </w:r>
    <w:r w:rsidR="00835A17">
      <w:t xml:space="preserve"> </w:t>
    </w:r>
    <w:r w:rsidR="00835A17" w:rsidRPr="00614C86">
      <w:t>|</w:t>
    </w:r>
    <w:r w:rsidR="00835A17">
      <w:t xml:space="preserve"> </w:t>
    </w:r>
    <w:sdt>
      <w:sdtPr>
        <w:id w:val="1801035618"/>
        <w:docPartObj>
          <w:docPartGallery w:val="Page Numbers (Bottom of Page)"/>
          <w:docPartUnique/>
        </w:docPartObj>
      </w:sdtPr>
      <w:sdtEndPr>
        <w:rPr>
          <w:noProof/>
        </w:rPr>
      </w:sdtEndPr>
      <w:sdtContent>
        <w:r w:rsidR="00835A17" w:rsidRPr="00614C86">
          <w:fldChar w:fldCharType="begin"/>
        </w:r>
        <w:r w:rsidR="00835A17" w:rsidRPr="00614C86">
          <w:instrText xml:space="preserve"> PAGE   \* MERGEFORMAT </w:instrText>
        </w:r>
        <w:r w:rsidR="00835A17" w:rsidRPr="00614C86">
          <w:fldChar w:fldCharType="separate"/>
        </w:r>
        <w:r w:rsidR="00835A17">
          <w:rPr>
            <w:noProof/>
          </w:rPr>
          <w:t>1</w:t>
        </w:r>
        <w:r w:rsidR="00835A17"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4D3B3" w14:textId="77777777" w:rsidR="0013258B" w:rsidRDefault="0013258B" w:rsidP="00F2165F">
      <w:r>
        <w:separator/>
      </w:r>
    </w:p>
  </w:footnote>
  <w:footnote w:type="continuationSeparator" w:id="0">
    <w:p w14:paraId="4065DDDB" w14:textId="77777777" w:rsidR="0013258B" w:rsidRDefault="0013258B"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20C83E00"/>
    <w:multiLevelType w:val="multilevel"/>
    <w:tmpl w:val="6E04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04B7A"/>
    <w:multiLevelType w:val="multilevel"/>
    <w:tmpl w:val="9CB4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B711E9"/>
    <w:multiLevelType w:val="multilevel"/>
    <w:tmpl w:val="99C4A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6531DB"/>
    <w:multiLevelType w:val="multilevel"/>
    <w:tmpl w:val="D714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9F220D"/>
    <w:multiLevelType w:val="hybridMultilevel"/>
    <w:tmpl w:val="FD3ED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997E8C"/>
    <w:multiLevelType w:val="multilevel"/>
    <w:tmpl w:val="3B9E6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6F772E"/>
    <w:multiLevelType w:val="multilevel"/>
    <w:tmpl w:val="E7C64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5D7EAB"/>
    <w:multiLevelType w:val="multilevel"/>
    <w:tmpl w:val="780AA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452BBD"/>
    <w:multiLevelType w:val="multilevel"/>
    <w:tmpl w:val="72E2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02735"/>
    <w:multiLevelType w:val="multilevel"/>
    <w:tmpl w:val="A62A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663239"/>
    <w:multiLevelType w:val="multilevel"/>
    <w:tmpl w:val="F970E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FD4D19"/>
    <w:multiLevelType w:val="multilevel"/>
    <w:tmpl w:val="E7266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E7207D"/>
    <w:multiLevelType w:val="multilevel"/>
    <w:tmpl w:val="2C869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2"/>
  </w:num>
  <w:num w:numId="4">
    <w:abstractNumId w:val="11"/>
  </w:num>
  <w:num w:numId="5">
    <w:abstractNumId w:val="8"/>
  </w:num>
  <w:num w:numId="6">
    <w:abstractNumId w:val="3"/>
  </w:num>
  <w:num w:numId="7">
    <w:abstractNumId w:val="6"/>
  </w:num>
  <w:num w:numId="8">
    <w:abstractNumId w:val="7"/>
  </w:num>
  <w:num w:numId="9">
    <w:abstractNumId w:val="13"/>
  </w:num>
  <w:num w:numId="10">
    <w:abstractNumId w:val="4"/>
  </w:num>
  <w:num w:numId="11">
    <w:abstractNumId w:val="2"/>
  </w:num>
  <w:num w:numId="12">
    <w:abstractNumId w:val="10"/>
  </w:num>
  <w:num w:numId="13">
    <w:abstractNumId w:val="9"/>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E08"/>
    <w:rsid w:val="000042A5"/>
    <w:rsid w:val="000042B5"/>
    <w:rsid w:val="000046FD"/>
    <w:rsid w:val="000057D6"/>
    <w:rsid w:val="000059F6"/>
    <w:rsid w:val="0000719F"/>
    <w:rsid w:val="000072A4"/>
    <w:rsid w:val="00007DA5"/>
    <w:rsid w:val="00010047"/>
    <w:rsid w:val="00010BA1"/>
    <w:rsid w:val="00011640"/>
    <w:rsid w:val="0001557C"/>
    <w:rsid w:val="00015A26"/>
    <w:rsid w:val="00016340"/>
    <w:rsid w:val="00021B92"/>
    <w:rsid w:val="000262B2"/>
    <w:rsid w:val="00026BA1"/>
    <w:rsid w:val="00027C1A"/>
    <w:rsid w:val="0003347F"/>
    <w:rsid w:val="00034366"/>
    <w:rsid w:val="00034989"/>
    <w:rsid w:val="0003498A"/>
    <w:rsid w:val="00034ECD"/>
    <w:rsid w:val="00037E34"/>
    <w:rsid w:val="00040283"/>
    <w:rsid w:val="000407BA"/>
    <w:rsid w:val="000409DD"/>
    <w:rsid w:val="00040A89"/>
    <w:rsid w:val="00040C99"/>
    <w:rsid w:val="00042109"/>
    <w:rsid w:val="00045E1E"/>
    <w:rsid w:val="000465D1"/>
    <w:rsid w:val="00050810"/>
    <w:rsid w:val="00050860"/>
    <w:rsid w:val="000508CA"/>
    <w:rsid w:val="000509F6"/>
    <w:rsid w:val="00050F5C"/>
    <w:rsid w:val="00051256"/>
    <w:rsid w:val="00051D50"/>
    <w:rsid w:val="00051DE1"/>
    <w:rsid w:val="00051E11"/>
    <w:rsid w:val="00052777"/>
    <w:rsid w:val="00053006"/>
    <w:rsid w:val="00054DBC"/>
    <w:rsid w:val="0005646A"/>
    <w:rsid w:val="00057BD3"/>
    <w:rsid w:val="0006174F"/>
    <w:rsid w:val="000622D0"/>
    <w:rsid w:val="00064A88"/>
    <w:rsid w:val="00064C1C"/>
    <w:rsid w:val="00065F36"/>
    <w:rsid w:val="00066BE9"/>
    <w:rsid w:val="000675BF"/>
    <w:rsid w:val="00070220"/>
    <w:rsid w:val="00070A5F"/>
    <w:rsid w:val="00070D8D"/>
    <w:rsid w:val="000732D9"/>
    <w:rsid w:val="000746E8"/>
    <w:rsid w:val="00074F7E"/>
    <w:rsid w:val="00075441"/>
    <w:rsid w:val="00076DBB"/>
    <w:rsid w:val="00077ABC"/>
    <w:rsid w:val="00077F56"/>
    <w:rsid w:val="00080071"/>
    <w:rsid w:val="00082E0F"/>
    <w:rsid w:val="00083850"/>
    <w:rsid w:val="0008437B"/>
    <w:rsid w:val="0008721B"/>
    <w:rsid w:val="00090924"/>
    <w:rsid w:val="00092D75"/>
    <w:rsid w:val="00093A17"/>
    <w:rsid w:val="000941FB"/>
    <w:rsid w:val="0009739B"/>
    <w:rsid w:val="000976C1"/>
    <w:rsid w:val="00097D75"/>
    <w:rsid w:val="000A395E"/>
    <w:rsid w:val="000A4C5F"/>
    <w:rsid w:val="000A502C"/>
    <w:rsid w:val="000B0909"/>
    <w:rsid w:val="000B18B8"/>
    <w:rsid w:val="000B1DAE"/>
    <w:rsid w:val="000B2D40"/>
    <w:rsid w:val="000B51E2"/>
    <w:rsid w:val="000C0C28"/>
    <w:rsid w:val="000C0F3D"/>
    <w:rsid w:val="000C39C1"/>
    <w:rsid w:val="000C39CF"/>
    <w:rsid w:val="000C5ADD"/>
    <w:rsid w:val="000C6270"/>
    <w:rsid w:val="000C67AB"/>
    <w:rsid w:val="000D36EF"/>
    <w:rsid w:val="000D375E"/>
    <w:rsid w:val="000D4A7D"/>
    <w:rsid w:val="000D5BF1"/>
    <w:rsid w:val="000E0258"/>
    <w:rsid w:val="000E0FCB"/>
    <w:rsid w:val="000E2BF5"/>
    <w:rsid w:val="000E370D"/>
    <w:rsid w:val="000E3FD9"/>
    <w:rsid w:val="000E4327"/>
    <w:rsid w:val="000E55E7"/>
    <w:rsid w:val="000E57D9"/>
    <w:rsid w:val="000F0024"/>
    <w:rsid w:val="000F022E"/>
    <w:rsid w:val="000F068A"/>
    <w:rsid w:val="000F0F1E"/>
    <w:rsid w:val="000F1B32"/>
    <w:rsid w:val="000F2498"/>
    <w:rsid w:val="000F262E"/>
    <w:rsid w:val="000F6508"/>
    <w:rsid w:val="001006B5"/>
    <w:rsid w:val="00100F18"/>
    <w:rsid w:val="00101274"/>
    <w:rsid w:val="00110302"/>
    <w:rsid w:val="00110C57"/>
    <w:rsid w:val="0011316B"/>
    <w:rsid w:val="001142E6"/>
    <w:rsid w:val="0011692E"/>
    <w:rsid w:val="001207BD"/>
    <w:rsid w:val="00121542"/>
    <w:rsid w:val="001247E0"/>
    <w:rsid w:val="00124E1C"/>
    <w:rsid w:val="0013258B"/>
    <w:rsid w:val="001350F9"/>
    <w:rsid w:val="00136AA9"/>
    <w:rsid w:val="00137089"/>
    <w:rsid w:val="00137C63"/>
    <w:rsid w:val="00140764"/>
    <w:rsid w:val="00143920"/>
    <w:rsid w:val="00145797"/>
    <w:rsid w:val="0014689B"/>
    <w:rsid w:val="001474F0"/>
    <w:rsid w:val="001512AF"/>
    <w:rsid w:val="00152905"/>
    <w:rsid w:val="00152BB5"/>
    <w:rsid w:val="0015337A"/>
    <w:rsid w:val="00156D25"/>
    <w:rsid w:val="00157C2B"/>
    <w:rsid w:val="00157D45"/>
    <w:rsid w:val="00160163"/>
    <w:rsid w:val="0016087A"/>
    <w:rsid w:val="001615FB"/>
    <w:rsid w:val="0016365A"/>
    <w:rsid w:val="0016469E"/>
    <w:rsid w:val="00165205"/>
    <w:rsid w:val="00166639"/>
    <w:rsid w:val="00167598"/>
    <w:rsid w:val="00167801"/>
    <w:rsid w:val="00171ADB"/>
    <w:rsid w:val="00171DB1"/>
    <w:rsid w:val="001733AA"/>
    <w:rsid w:val="001737A7"/>
    <w:rsid w:val="00174BAB"/>
    <w:rsid w:val="00174F36"/>
    <w:rsid w:val="0017544F"/>
    <w:rsid w:val="00175D3C"/>
    <w:rsid w:val="001763B9"/>
    <w:rsid w:val="001774B3"/>
    <w:rsid w:val="0018045A"/>
    <w:rsid w:val="0018354B"/>
    <w:rsid w:val="001840D2"/>
    <w:rsid w:val="00184122"/>
    <w:rsid w:val="00186560"/>
    <w:rsid w:val="001902AB"/>
    <w:rsid w:val="00190789"/>
    <w:rsid w:val="00191A99"/>
    <w:rsid w:val="001936CA"/>
    <w:rsid w:val="00193E69"/>
    <w:rsid w:val="0019479E"/>
    <w:rsid w:val="0019660A"/>
    <w:rsid w:val="00196C1F"/>
    <w:rsid w:val="0019777D"/>
    <w:rsid w:val="001A0D22"/>
    <w:rsid w:val="001A2868"/>
    <w:rsid w:val="001A2A52"/>
    <w:rsid w:val="001A2DB2"/>
    <w:rsid w:val="001A3084"/>
    <w:rsid w:val="001A3138"/>
    <w:rsid w:val="001B0D9C"/>
    <w:rsid w:val="001B0DCD"/>
    <w:rsid w:val="001B21F5"/>
    <w:rsid w:val="001B2DEB"/>
    <w:rsid w:val="001B4148"/>
    <w:rsid w:val="001B625D"/>
    <w:rsid w:val="001B6E9F"/>
    <w:rsid w:val="001B6FA9"/>
    <w:rsid w:val="001B7119"/>
    <w:rsid w:val="001C4455"/>
    <w:rsid w:val="001C4C72"/>
    <w:rsid w:val="001D2410"/>
    <w:rsid w:val="001D3133"/>
    <w:rsid w:val="001D3FA1"/>
    <w:rsid w:val="001D44AF"/>
    <w:rsid w:val="001E14C1"/>
    <w:rsid w:val="001E1D49"/>
    <w:rsid w:val="001E1E4D"/>
    <w:rsid w:val="001E1EA0"/>
    <w:rsid w:val="001E418E"/>
    <w:rsid w:val="001E4747"/>
    <w:rsid w:val="001E71FC"/>
    <w:rsid w:val="001F130C"/>
    <w:rsid w:val="001F3D5C"/>
    <w:rsid w:val="001F4068"/>
    <w:rsid w:val="001F56BE"/>
    <w:rsid w:val="001F57AE"/>
    <w:rsid w:val="001F71AC"/>
    <w:rsid w:val="00201B9E"/>
    <w:rsid w:val="0020265C"/>
    <w:rsid w:val="00202F91"/>
    <w:rsid w:val="002043BB"/>
    <w:rsid w:val="0020647E"/>
    <w:rsid w:val="002116F5"/>
    <w:rsid w:val="00211E8B"/>
    <w:rsid w:val="002121C7"/>
    <w:rsid w:val="002134A2"/>
    <w:rsid w:val="00214F57"/>
    <w:rsid w:val="00220D0D"/>
    <w:rsid w:val="002221EF"/>
    <w:rsid w:val="00222517"/>
    <w:rsid w:val="0022283C"/>
    <w:rsid w:val="00224003"/>
    <w:rsid w:val="00230D50"/>
    <w:rsid w:val="00234AB6"/>
    <w:rsid w:val="00235648"/>
    <w:rsid w:val="00240053"/>
    <w:rsid w:val="00240B19"/>
    <w:rsid w:val="0024327D"/>
    <w:rsid w:val="002449D6"/>
    <w:rsid w:val="00244D2B"/>
    <w:rsid w:val="00244FA9"/>
    <w:rsid w:val="00247182"/>
    <w:rsid w:val="00250469"/>
    <w:rsid w:val="00250E0A"/>
    <w:rsid w:val="002516F4"/>
    <w:rsid w:val="0025350D"/>
    <w:rsid w:val="0025384F"/>
    <w:rsid w:val="0025518A"/>
    <w:rsid w:val="0025582C"/>
    <w:rsid w:val="0025636A"/>
    <w:rsid w:val="00256BBA"/>
    <w:rsid w:val="00256D0A"/>
    <w:rsid w:val="00262552"/>
    <w:rsid w:val="002629A1"/>
    <w:rsid w:val="0026631F"/>
    <w:rsid w:val="00266B9E"/>
    <w:rsid w:val="00267F15"/>
    <w:rsid w:val="0027074C"/>
    <w:rsid w:val="002716E2"/>
    <w:rsid w:val="00271F7A"/>
    <w:rsid w:val="002726D8"/>
    <w:rsid w:val="00272D8D"/>
    <w:rsid w:val="002733D2"/>
    <w:rsid w:val="002735DE"/>
    <w:rsid w:val="00274744"/>
    <w:rsid w:val="002774E3"/>
    <w:rsid w:val="00277FCC"/>
    <w:rsid w:val="002811E9"/>
    <w:rsid w:val="0028190B"/>
    <w:rsid w:val="0028289C"/>
    <w:rsid w:val="00282D0D"/>
    <w:rsid w:val="002837F7"/>
    <w:rsid w:val="002845B2"/>
    <w:rsid w:val="002848F1"/>
    <w:rsid w:val="0028492E"/>
    <w:rsid w:val="002856EB"/>
    <w:rsid w:val="00290674"/>
    <w:rsid w:val="002939B1"/>
    <w:rsid w:val="00293DD0"/>
    <w:rsid w:val="002A0556"/>
    <w:rsid w:val="002A05FB"/>
    <w:rsid w:val="002A0D05"/>
    <w:rsid w:val="002A1667"/>
    <w:rsid w:val="002A2B04"/>
    <w:rsid w:val="002A60B9"/>
    <w:rsid w:val="002B03F7"/>
    <w:rsid w:val="002B0782"/>
    <w:rsid w:val="002B28E6"/>
    <w:rsid w:val="002B31FC"/>
    <w:rsid w:val="002B7169"/>
    <w:rsid w:val="002C04B4"/>
    <w:rsid w:val="002C14AF"/>
    <w:rsid w:val="002C310A"/>
    <w:rsid w:val="002C4833"/>
    <w:rsid w:val="002C55DF"/>
    <w:rsid w:val="002C5952"/>
    <w:rsid w:val="002C64C5"/>
    <w:rsid w:val="002E1FD6"/>
    <w:rsid w:val="002E4637"/>
    <w:rsid w:val="002E5503"/>
    <w:rsid w:val="002E6C66"/>
    <w:rsid w:val="002F54D5"/>
    <w:rsid w:val="002F594D"/>
    <w:rsid w:val="00301481"/>
    <w:rsid w:val="00301D5D"/>
    <w:rsid w:val="00302458"/>
    <w:rsid w:val="00304D9D"/>
    <w:rsid w:val="00306FD0"/>
    <w:rsid w:val="003078EA"/>
    <w:rsid w:val="003139C3"/>
    <w:rsid w:val="00314493"/>
    <w:rsid w:val="003148C1"/>
    <w:rsid w:val="00314F2F"/>
    <w:rsid w:val="003167D0"/>
    <w:rsid w:val="0032027B"/>
    <w:rsid w:val="00320D04"/>
    <w:rsid w:val="003213DD"/>
    <w:rsid w:val="003216D6"/>
    <w:rsid w:val="0032302E"/>
    <w:rsid w:val="00324BA2"/>
    <w:rsid w:val="003256C2"/>
    <w:rsid w:val="00326716"/>
    <w:rsid w:val="00326BF6"/>
    <w:rsid w:val="00327837"/>
    <w:rsid w:val="00327E1C"/>
    <w:rsid w:val="00332FA2"/>
    <w:rsid w:val="00333376"/>
    <w:rsid w:val="0033405B"/>
    <w:rsid w:val="00335DEC"/>
    <w:rsid w:val="00336008"/>
    <w:rsid w:val="00336872"/>
    <w:rsid w:val="003479C8"/>
    <w:rsid w:val="00350E06"/>
    <w:rsid w:val="0035107D"/>
    <w:rsid w:val="00354FC5"/>
    <w:rsid w:val="003551B4"/>
    <w:rsid w:val="0035769B"/>
    <w:rsid w:val="0036118A"/>
    <w:rsid w:val="00361628"/>
    <w:rsid w:val="00361ABA"/>
    <w:rsid w:val="00362EAF"/>
    <w:rsid w:val="0036353B"/>
    <w:rsid w:val="00366EAC"/>
    <w:rsid w:val="003670AC"/>
    <w:rsid w:val="00370A9F"/>
    <w:rsid w:val="003726F3"/>
    <w:rsid w:val="00372804"/>
    <w:rsid w:val="00372BC9"/>
    <w:rsid w:val="00373372"/>
    <w:rsid w:val="00374654"/>
    <w:rsid w:val="00381693"/>
    <w:rsid w:val="00382F29"/>
    <w:rsid w:val="00382F65"/>
    <w:rsid w:val="0038507C"/>
    <w:rsid w:val="0038589C"/>
    <w:rsid w:val="00385C6A"/>
    <w:rsid w:val="00386FC1"/>
    <w:rsid w:val="00390CC7"/>
    <w:rsid w:val="003910F5"/>
    <w:rsid w:val="00391F8A"/>
    <w:rsid w:val="003945D4"/>
    <w:rsid w:val="0039545D"/>
    <w:rsid w:val="003A1D54"/>
    <w:rsid w:val="003A3044"/>
    <w:rsid w:val="003A3674"/>
    <w:rsid w:val="003A4661"/>
    <w:rsid w:val="003A5613"/>
    <w:rsid w:val="003A5CC1"/>
    <w:rsid w:val="003A60C1"/>
    <w:rsid w:val="003A74DC"/>
    <w:rsid w:val="003B22A1"/>
    <w:rsid w:val="003B2AD3"/>
    <w:rsid w:val="003B4D8B"/>
    <w:rsid w:val="003B5B2E"/>
    <w:rsid w:val="003B69A3"/>
    <w:rsid w:val="003B6CA2"/>
    <w:rsid w:val="003C3366"/>
    <w:rsid w:val="003C4C82"/>
    <w:rsid w:val="003C52F6"/>
    <w:rsid w:val="003C70DA"/>
    <w:rsid w:val="003C7AE5"/>
    <w:rsid w:val="003D130B"/>
    <w:rsid w:val="003D19EA"/>
    <w:rsid w:val="003D382B"/>
    <w:rsid w:val="003D3BCA"/>
    <w:rsid w:val="003D3EDE"/>
    <w:rsid w:val="003D77E1"/>
    <w:rsid w:val="003D7913"/>
    <w:rsid w:val="003D7A4A"/>
    <w:rsid w:val="003D7EAB"/>
    <w:rsid w:val="003E05DA"/>
    <w:rsid w:val="003E10B5"/>
    <w:rsid w:val="003E1D6E"/>
    <w:rsid w:val="003E273D"/>
    <w:rsid w:val="003E376C"/>
    <w:rsid w:val="003E4921"/>
    <w:rsid w:val="003E638D"/>
    <w:rsid w:val="003E7151"/>
    <w:rsid w:val="003F053A"/>
    <w:rsid w:val="003F1343"/>
    <w:rsid w:val="003F1794"/>
    <w:rsid w:val="003F183D"/>
    <w:rsid w:val="003F621C"/>
    <w:rsid w:val="003F7535"/>
    <w:rsid w:val="004004BE"/>
    <w:rsid w:val="0040124F"/>
    <w:rsid w:val="00407600"/>
    <w:rsid w:val="00407B68"/>
    <w:rsid w:val="00407BDD"/>
    <w:rsid w:val="00410883"/>
    <w:rsid w:val="00412BA1"/>
    <w:rsid w:val="00414819"/>
    <w:rsid w:val="00415A0B"/>
    <w:rsid w:val="00416281"/>
    <w:rsid w:val="00417BB8"/>
    <w:rsid w:val="00420499"/>
    <w:rsid w:val="004232CC"/>
    <w:rsid w:val="00424971"/>
    <w:rsid w:val="00426FF2"/>
    <w:rsid w:val="0042759C"/>
    <w:rsid w:val="00431186"/>
    <w:rsid w:val="00431E94"/>
    <w:rsid w:val="0043731C"/>
    <w:rsid w:val="00437358"/>
    <w:rsid w:val="00437B07"/>
    <w:rsid w:val="0044067B"/>
    <w:rsid w:val="00442612"/>
    <w:rsid w:val="00443844"/>
    <w:rsid w:val="00444A14"/>
    <w:rsid w:val="00446D71"/>
    <w:rsid w:val="00455478"/>
    <w:rsid w:val="004560F4"/>
    <w:rsid w:val="00456CD8"/>
    <w:rsid w:val="004571E5"/>
    <w:rsid w:val="0045772A"/>
    <w:rsid w:val="00457961"/>
    <w:rsid w:val="004611ED"/>
    <w:rsid w:val="004614A9"/>
    <w:rsid w:val="00462178"/>
    <w:rsid w:val="00462991"/>
    <w:rsid w:val="004632E0"/>
    <w:rsid w:val="0046333D"/>
    <w:rsid w:val="00463961"/>
    <w:rsid w:val="00464362"/>
    <w:rsid w:val="00466F37"/>
    <w:rsid w:val="00467BE4"/>
    <w:rsid w:val="004704BF"/>
    <w:rsid w:val="00471498"/>
    <w:rsid w:val="0047162F"/>
    <w:rsid w:val="0047178C"/>
    <w:rsid w:val="004735C7"/>
    <w:rsid w:val="00476E03"/>
    <w:rsid w:val="0048154A"/>
    <w:rsid w:val="00483D1A"/>
    <w:rsid w:val="00483D2C"/>
    <w:rsid w:val="00485DF2"/>
    <w:rsid w:val="00486274"/>
    <w:rsid w:val="004870EF"/>
    <w:rsid w:val="00492F70"/>
    <w:rsid w:val="0049379F"/>
    <w:rsid w:val="0049483E"/>
    <w:rsid w:val="004948A1"/>
    <w:rsid w:val="00494C39"/>
    <w:rsid w:val="0049622B"/>
    <w:rsid w:val="0049641E"/>
    <w:rsid w:val="0049695A"/>
    <w:rsid w:val="00497E5B"/>
    <w:rsid w:val="004A1570"/>
    <w:rsid w:val="004A1BC7"/>
    <w:rsid w:val="004A1EA5"/>
    <w:rsid w:val="004A1FE0"/>
    <w:rsid w:val="004A2005"/>
    <w:rsid w:val="004A516F"/>
    <w:rsid w:val="004A5511"/>
    <w:rsid w:val="004A5AB5"/>
    <w:rsid w:val="004B0F03"/>
    <w:rsid w:val="004B0F74"/>
    <w:rsid w:val="004B1613"/>
    <w:rsid w:val="004B18DB"/>
    <w:rsid w:val="004B2826"/>
    <w:rsid w:val="004B4BAA"/>
    <w:rsid w:val="004B7800"/>
    <w:rsid w:val="004B7FC8"/>
    <w:rsid w:val="004C0A82"/>
    <w:rsid w:val="004C3594"/>
    <w:rsid w:val="004C5EAD"/>
    <w:rsid w:val="004C638C"/>
    <w:rsid w:val="004C6CDB"/>
    <w:rsid w:val="004C7540"/>
    <w:rsid w:val="004D1F5C"/>
    <w:rsid w:val="004D28A1"/>
    <w:rsid w:val="004D2EAD"/>
    <w:rsid w:val="004D7055"/>
    <w:rsid w:val="004E478F"/>
    <w:rsid w:val="004E5F52"/>
    <w:rsid w:val="004E6905"/>
    <w:rsid w:val="004F0315"/>
    <w:rsid w:val="004F0BD7"/>
    <w:rsid w:val="004F2975"/>
    <w:rsid w:val="004F2A3E"/>
    <w:rsid w:val="004F334D"/>
    <w:rsid w:val="0050073A"/>
    <w:rsid w:val="00500AB6"/>
    <w:rsid w:val="005014AF"/>
    <w:rsid w:val="00504310"/>
    <w:rsid w:val="005047A1"/>
    <w:rsid w:val="00504F41"/>
    <w:rsid w:val="00506956"/>
    <w:rsid w:val="0050747B"/>
    <w:rsid w:val="005077B2"/>
    <w:rsid w:val="00511035"/>
    <w:rsid w:val="0051182A"/>
    <w:rsid w:val="005143DC"/>
    <w:rsid w:val="00514E39"/>
    <w:rsid w:val="00515823"/>
    <w:rsid w:val="00516185"/>
    <w:rsid w:val="00522D6A"/>
    <w:rsid w:val="00522E6D"/>
    <w:rsid w:val="00523114"/>
    <w:rsid w:val="0052528A"/>
    <w:rsid w:val="00525B32"/>
    <w:rsid w:val="00526ECD"/>
    <w:rsid w:val="00527018"/>
    <w:rsid w:val="00531A97"/>
    <w:rsid w:val="00531EA6"/>
    <w:rsid w:val="005344E2"/>
    <w:rsid w:val="00534E44"/>
    <w:rsid w:val="00536D52"/>
    <w:rsid w:val="00536E9B"/>
    <w:rsid w:val="00541741"/>
    <w:rsid w:val="00541DC7"/>
    <w:rsid w:val="00541F53"/>
    <w:rsid w:val="00541FD2"/>
    <w:rsid w:val="0054324B"/>
    <w:rsid w:val="00543256"/>
    <w:rsid w:val="00543310"/>
    <w:rsid w:val="00545931"/>
    <w:rsid w:val="00545D7D"/>
    <w:rsid w:val="005460B3"/>
    <w:rsid w:val="00547145"/>
    <w:rsid w:val="00547B5A"/>
    <w:rsid w:val="005527FA"/>
    <w:rsid w:val="005536D9"/>
    <w:rsid w:val="005540B7"/>
    <w:rsid w:val="005549CD"/>
    <w:rsid w:val="00554B9A"/>
    <w:rsid w:val="00556BA3"/>
    <w:rsid w:val="005570DD"/>
    <w:rsid w:val="0056321D"/>
    <w:rsid w:val="00566460"/>
    <w:rsid w:val="005675A8"/>
    <w:rsid w:val="005677D5"/>
    <w:rsid w:val="005678F2"/>
    <w:rsid w:val="005711D7"/>
    <w:rsid w:val="005734FA"/>
    <w:rsid w:val="005754D9"/>
    <w:rsid w:val="005760B2"/>
    <w:rsid w:val="00577754"/>
    <w:rsid w:val="00577B74"/>
    <w:rsid w:val="0058051A"/>
    <w:rsid w:val="005821F3"/>
    <w:rsid w:val="00582C5D"/>
    <w:rsid w:val="005843E8"/>
    <w:rsid w:val="005905D9"/>
    <w:rsid w:val="00591996"/>
    <w:rsid w:val="00592007"/>
    <w:rsid w:val="00594D57"/>
    <w:rsid w:val="00597772"/>
    <w:rsid w:val="005A078F"/>
    <w:rsid w:val="005A11C1"/>
    <w:rsid w:val="005A156A"/>
    <w:rsid w:val="005A1EC2"/>
    <w:rsid w:val="005A3E17"/>
    <w:rsid w:val="005A58FB"/>
    <w:rsid w:val="005A5C34"/>
    <w:rsid w:val="005A6813"/>
    <w:rsid w:val="005A6DAE"/>
    <w:rsid w:val="005A7711"/>
    <w:rsid w:val="005B00D8"/>
    <w:rsid w:val="005B1FFF"/>
    <w:rsid w:val="005B276A"/>
    <w:rsid w:val="005B29F3"/>
    <w:rsid w:val="005B2C2B"/>
    <w:rsid w:val="005B2C7F"/>
    <w:rsid w:val="005B43AC"/>
    <w:rsid w:val="005B496C"/>
    <w:rsid w:val="005B49D4"/>
    <w:rsid w:val="005B5FFB"/>
    <w:rsid w:val="005C0A48"/>
    <w:rsid w:val="005C1760"/>
    <w:rsid w:val="005C1AA2"/>
    <w:rsid w:val="005C4658"/>
    <w:rsid w:val="005C625F"/>
    <w:rsid w:val="005C66B4"/>
    <w:rsid w:val="005C722F"/>
    <w:rsid w:val="005C7B1A"/>
    <w:rsid w:val="005D013F"/>
    <w:rsid w:val="005D05FD"/>
    <w:rsid w:val="005D0DBD"/>
    <w:rsid w:val="005D17BA"/>
    <w:rsid w:val="005D2108"/>
    <w:rsid w:val="005D3DE4"/>
    <w:rsid w:val="005D68CF"/>
    <w:rsid w:val="005D6B7D"/>
    <w:rsid w:val="005D7BBE"/>
    <w:rsid w:val="005D7F23"/>
    <w:rsid w:val="005E03BC"/>
    <w:rsid w:val="005E1D12"/>
    <w:rsid w:val="005E338C"/>
    <w:rsid w:val="005E396E"/>
    <w:rsid w:val="005E401B"/>
    <w:rsid w:val="005E40BF"/>
    <w:rsid w:val="005E4215"/>
    <w:rsid w:val="005E559C"/>
    <w:rsid w:val="005E69AA"/>
    <w:rsid w:val="005E6A4E"/>
    <w:rsid w:val="005E7C97"/>
    <w:rsid w:val="005F0E7F"/>
    <w:rsid w:val="005F1767"/>
    <w:rsid w:val="005F2F53"/>
    <w:rsid w:val="005F31AC"/>
    <w:rsid w:val="005F4245"/>
    <w:rsid w:val="005F4E07"/>
    <w:rsid w:val="0060039B"/>
    <w:rsid w:val="0060070A"/>
    <w:rsid w:val="00600829"/>
    <w:rsid w:val="006031B7"/>
    <w:rsid w:val="00604507"/>
    <w:rsid w:val="00604801"/>
    <w:rsid w:val="0060696D"/>
    <w:rsid w:val="006078F1"/>
    <w:rsid w:val="006110E1"/>
    <w:rsid w:val="00612737"/>
    <w:rsid w:val="00612B29"/>
    <w:rsid w:val="00613BFC"/>
    <w:rsid w:val="00614478"/>
    <w:rsid w:val="00614C86"/>
    <w:rsid w:val="006176E5"/>
    <w:rsid w:val="006261E4"/>
    <w:rsid w:val="006268D5"/>
    <w:rsid w:val="006269D0"/>
    <w:rsid w:val="00626C51"/>
    <w:rsid w:val="00630501"/>
    <w:rsid w:val="006330D9"/>
    <w:rsid w:val="0063383B"/>
    <w:rsid w:val="00634921"/>
    <w:rsid w:val="00635893"/>
    <w:rsid w:val="00636325"/>
    <w:rsid w:val="00637243"/>
    <w:rsid w:val="00640D88"/>
    <w:rsid w:val="00641542"/>
    <w:rsid w:val="00642883"/>
    <w:rsid w:val="00643793"/>
    <w:rsid w:val="006437C4"/>
    <w:rsid w:val="00644FA7"/>
    <w:rsid w:val="00647D3D"/>
    <w:rsid w:val="00650B1B"/>
    <w:rsid w:val="00654421"/>
    <w:rsid w:val="006574B2"/>
    <w:rsid w:val="006608F4"/>
    <w:rsid w:val="00660FCC"/>
    <w:rsid w:val="006651A9"/>
    <w:rsid w:val="00666821"/>
    <w:rsid w:val="00670828"/>
    <w:rsid w:val="00672A6D"/>
    <w:rsid w:val="00674511"/>
    <w:rsid w:val="00674555"/>
    <w:rsid w:val="00675532"/>
    <w:rsid w:val="00676575"/>
    <w:rsid w:val="00677A1A"/>
    <w:rsid w:val="006811AE"/>
    <w:rsid w:val="00683357"/>
    <w:rsid w:val="006837E2"/>
    <w:rsid w:val="00684FB5"/>
    <w:rsid w:val="00686A9F"/>
    <w:rsid w:val="00686CC6"/>
    <w:rsid w:val="00686CCB"/>
    <w:rsid w:val="00686D59"/>
    <w:rsid w:val="00690CC4"/>
    <w:rsid w:val="00691F49"/>
    <w:rsid w:val="00692F7F"/>
    <w:rsid w:val="00693DA2"/>
    <w:rsid w:val="0069430C"/>
    <w:rsid w:val="00694860"/>
    <w:rsid w:val="00695750"/>
    <w:rsid w:val="00696B2F"/>
    <w:rsid w:val="006A2431"/>
    <w:rsid w:val="006A4F51"/>
    <w:rsid w:val="006A5A5D"/>
    <w:rsid w:val="006A5D52"/>
    <w:rsid w:val="006A68BA"/>
    <w:rsid w:val="006B01EC"/>
    <w:rsid w:val="006B0B0D"/>
    <w:rsid w:val="006B1057"/>
    <w:rsid w:val="006B32EA"/>
    <w:rsid w:val="006B3363"/>
    <w:rsid w:val="006B4677"/>
    <w:rsid w:val="006B5385"/>
    <w:rsid w:val="006B6BF8"/>
    <w:rsid w:val="006B76EF"/>
    <w:rsid w:val="006C051F"/>
    <w:rsid w:val="006C1D04"/>
    <w:rsid w:val="006C2676"/>
    <w:rsid w:val="006C2BBF"/>
    <w:rsid w:val="006C572C"/>
    <w:rsid w:val="006C68BE"/>
    <w:rsid w:val="006C77EE"/>
    <w:rsid w:val="006D05B0"/>
    <w:rsid w:val="006D1543"/>
    <w:rsid w:val="006D1895"/>
    <w:rsid w:val="006D38A8"/>
    <w:rsid w:val="006D3B94"/>
    <w:rsid w:val="006D4149"/>
    <w:rsid w:val="006D4595"/>
    <w:rsid w:val="006D6046"/>
    <w:rsid w:val="006E07A4"/>
    <w:rsid w:val="006E1BAD"/>
    <w:rsid w:val="006E22B2"/>
    <w:rsid w:val="006E24C8"/>
    <w:rsid w:val="006E31B0"/>
    <w:rsid w:val="006E4DFF"/>
    <w:rsid w:val="006E5093"/>
    <w:rsid w:val="006E6051"/>
    <w:rsid w:val="006E7381"/>
    <w:rsid w:val="006F0CC4"/>
    <w:rsid w:val="006F151D"/>
    <w:rsid w:val="006F193F"/>
    <w:rsid w:val="006F1F69"/>
    <w:rsid w:val="006F2227"/>
    <w:rsid w:val="006F3646"/>
    <w:rsid w:val="006F3EEC"/>
    <w:rsid w:val="006F4612"/>
    <w:rsid w:val="006F5EE9"/>
    <w:rsid w:val="006F66F5"/>
    <w:rsid w:val="006F7F75"/>
    <w:rsid w:val="00700229"/>
    <w:rsid w:val="007006D2"/>
    <w:rsid w:val="0070592D"/>
    <w:rsid w:val="0070616E"/>
    <w:rsid w:val="00706C6A"/>
    <w:rsid w:val="0071460F"/>
    <w:rsid w:val="00714A05"/>
    <w:rsid w:val="00715B1D"/>
    <w:rsid w:val="00715C10"/>
    <w:rsid w:val="00715C55"/>
    <w:rsid w:val="00716387"/>
    <w:rsid w:val="00717A43"/>
    <w:rsid w:val="0072057E"/>
    <w:rsid w:val="00721FC9"/>
    <w:rsid w:val="00725BC0"/>
    <w:rsid w:val="00725DD8"/>
    <w:rsid w:val="007263E7"/>
    <w:rsid w:val="007265F5"/>
    <w:rsid w:val="007278BA"/>
    <w:rsid w:val="00730DDF"/>
    <w:rsid w:val="0073246E"/>
    <w:rsid w:val="00735328"/>
    <w:rsid w:val="007373AE"/>
    <w:rsid w:val="00737C45"/>
    <w:rsid w:val="00743266"/>
    <w:rsid w:val="00743685"/>
    <w:rsid w:val="0074416D"/>
    <w:rsid w:val="0075060E"/>
    <w:rsid w:val="00751960"/>
    <w:rsid w:val="0075246A"/>
    <w:rsid w:val="007530D8"/>
    <w:rsid w:val="007540C8"/>
    <w:rsid w:val="007543AC"/>
    <w:rsid w:val="00754537"/>
    <w:rsid w:val="00754944"/>
    <w:rsid w:val="00754CDB"/>
    <w:rsid w:val="00755CD2"/>
    <w:rsid w:val="007565F7"/>
    <w:rsid w:val="007566E9"/>
    <w:rsid w:val="00757E41"/>
    <w:rsid w:val="00760259"/>
    <w:rsid w:val="00760580"/>
    <w:rsid w:val="007609A6"/>
    <w:rsid w:val="0076127E"/>
    <w:rsid w:val="00762A3D"/>
    <w:rsid w:val="00762B13"/>
    <w:rsid w:val="0076385F"/>
    <w:rsid w:val="0076467A"/>
    <w:rsid w:val="00767473"/>
    <w:rsid w:val="00767B66"/>
    <w:rsid w:val="0077069D"/>
    <w:rsid w:val="0077163D"/>
    <w:rsid w:val="00772A50"/>
    <w:rsid w:val="00773E55"/>
    <w:rsid w:val="00774867"/>
    <w:rsid w:val="0077515A"/>
    <w:rsid w:val="00777884"/>
    <w:rsid w:val="00777DE5"/>
    <w:rsid w:val="0078165A"/>
    <w:rsid w:val="00781C80"/>
    <w:rsid w:val="007864EB"/>
    <w:rsid w:val="00787924"/>
    <w:rsid w:val="00791AF8"/>
    <w:rsid w:val="007928DF"/>
    <w:rsid w:val="00794C13"/>
    <w:rsid w:val="007950C6"/>
    <w:rsid w:val="00797288"/>
    <w:rsid w:val="007A05DB"/>
    <w:rsid w:val="007A1293"/>
    <w:rsid w:val="007A1458"/>
    <w:rsid w:val="007A2A24"/>
    <w:rsid w:val="007A4654"/>
    <w:rsid w:val="007A6E75"/>
    <w:rsid w:val="007A6FE5"/>
    <w:rsid w:val="007B0F0D"/>
    <w:rsid w:val="007B1D5D"/>
    <w:rsid w:val="007B38FB"/>
    <w:rsid w:val="007B4056"/>
    <w:rsid w:val="007B68EE"/>
    <w:rsid w:val="007B7B1D"/>
    <w:rsid w:val="007B7BE0"/>
    <w:rsid w:val="007C0294"/>
    <w:rsid w:val="007C1173"/>
    <w:rsid w:val="007C1B71"/>
    <w:rsid w:val="007C2A51"/>
    <w:rsid w:val="007C3466"/>
    <w:rsid w:val="007C3EDA"/>
    <w:rsid w:val="007C4516"/>
    <w:rsid w:val="007C508A"/>
    <w:rsid w:val="007C57B1"/>
    <w:rsid w:val="007C5902"/>
    <w:rsid w:val="007C6CF4"/>
    <w:rsid w:val="007C7D90"/>
    <w:rsid w:val="007D3A62"/>
    <w:rsid w:val="007D3DFF"/>
    <w:rsid w:val="007D48FE"/>
    <w:rsid w:val="007D5885"/>
    <w:rsid w:val="007E0441"/>
    <w:rsid w:val="007E31A7"/>
    <w:rsid w:val="007E4638"/>
    <w:rsid w:val="007E4744"/>
    <w:rsid w:val="007E4DEC"/>
    <w:rsid w:val="007E4EBD"/>
    <w:rsid w:val="007F0096"/>
    <w:rsid w:val="007F0C94"/>
    <w:rsid w:val="007F0F9C"/>
    <w:rsid w:val="007F1CF8"/>
    <w:rsid w:val="007F3199"/>
    <w:rsid w:val="007F3F50"/>
    <w:rsid w:val="007F501C"/>
    <w:rsid w:val="007F7DB6"/>
    <w:rsid w:val="00800A65"/>
    <w:rsid w:val="00804A9A"/>
    <w:rsid w:val="0080648E"/>
    <w:rsid w:val="0080734B"/>
    <w:rsid w:val="008106EB"/>
    <w:rsid w:val="008118D1"/>
    <w:rsid w:val="00811F75"/>
    <w:rsid w:val="0081269B"/>
    <w:rsid w:val="00817CF3"/>
    <w:rsid w:val="008203DB"/>
    <w:rsid w:val="008204A8"/>
    <w:rsid w:val="008233BB"/>
    <w:rsid w:val="00824985"/>
    <w:rsid w:val="00824EF6"/>
    <w:rsid w:val="008252F8"/>
    <w:rsid w:val="0082653D"/>
    <w:rsid w:val="00830CB2"/>
    <w:rsid w:val="00831E1E"/>
    <w:rsid w:val="0083285C"/>
    <w:rsid w:val="00834243"/>
    <w:rsid w:val="00835A17"/>
    <w:rsid w:val="00836ABA"/>
    <w:rsid w:val="00840BDB"/>
    <w:rsid w:val="00840CBD"/>
    <w:rsid w:val="00843A4E"/>
    <w:rsid w:val="00844952"/>
    <w:rsid w:val="00844B54"/>
    <w:rsid w:val="00845861"/>
    <w:rsid w:val="0084746E"/>
    <w:rsid w:val="0084791F"/>
    <w:rsid w:val="00850F9A"/>
    <w:rsid w:val="00851F29"/>
    <w:rsid w:val="0086132B"/>
    <w:rsid w:val="00863626"/>
    <w:rsid w:val="00863762"/>
    <w:rsid w:val="0086383F"/>
    <w:rsid w:val="008656F0"/>
    <w:rsid w:val="008666F5"/>
    <w:rsid w:val="00867D24"/>
    <w:rsid w:val="00870CE8"/>
    <w:rsid w:val="00872866"/>
    <w:rsid w:val="00874543"/>
    <w:rsid w:val="00874BCB"/>
    <w:rsid w:val="00875F84"/>
    <w:rsid w:val="0087610D"/>
    <w:rsid w:val="00877462"/>
    <w:rsid w:val="00880A54"/>
    <w:rsid w:val="008811C1"/>
    <w:rsid w:val="008812DD"/>
    <w:rsid w:val="00881C79"/>
    <w:rsid w:val="00881D38"/>
    <w:rsid w:val="008825A6"/>
    <w:rsid w:val="00883899"/>
    <w:rsid w:val="00887406"/>
    <w:rsid w:val="008901EA"/>
    <w:rsid w:val="00890815"/>
    <w:rsid w:val="00897D5D"/>
    <w:rsid w:val="008A2266"/>
    <w:rsid w:val="008A2617"/>
    <w:rsid w:val="008A2A2E"/>
    <w:rsid w:val="008A321C"/>
    <w:rsid w:val="008A5B06"/>
    <w:rsid w:val="008A69FE"/>
    <w:rsid w:val="008A7983"/>
    <w:rsid w:val="008B2F29"/>
    <w:rsid w:val="008B3920"/>
    <w:rsid w:val="008B4317"/>
    <w:rsid w:val="008B68AF"/>
    <w:rsid w:val="008B6A47"/>
    <w:rsid w:val="008C1DC9"/>
    <w:rsid w:val="008C29D6"/>
    <w:rsid w:val="008C3DE2"/>
    <w:rsid w:val="008C5399"/>
    <w:rsid w:val="008C794E"/>
    <w:rsid w:val="008D3506"/>
    <w:rsid w:val="008D6753"/>
    <w:rsid w:val="008D6EE2"/>
    <w:rsid w:val="008E0597"/>
    <w:rsid w:val="008E1EF2"/>
    <w:rsid w:val="008E4C6F"/>
    <w:rsid w:val="008E4E0A"/>
    <w:rsid w:val="008E6217"/>
    <w:rsid w:val="008E740B"/>
    <w:rsid w:val="008F1851"/>
    <w:rsid w:val="008F3980"/>
    <w:rsid w:val="008F538D"/>
    <w:rsid w:val="008F6ED3"/>
    <w:rsid w:val="0090117A"/>
    <w:rsid w:val="009027C0"/>
    <w:rsid w:val="00902849"/>
    <w:rsid w:val="009056E7"/>
    <w:rsid w:val="00905CD1"/>
    <w:rsid w:val="0090615A"/>
    <w:rsid w:val="00907CFB"/>
    <w:rsid w:val="00910316"/>
    <w:rsid w:val="00911F7F"/>
    <w:rsid w:val="00912441"/>
    <w:rsid w:val="00912851"/>
    <w:rsid w:val="00917E4B"/>
    <w:rsid w:val="0092474F"/>
    <w:rsid w:val="00924B81"/>
    <w:rsid w:val="00925470"/>
    <w:rsid w:val="009254F9"/>
    <w:rsid w:val="00925F80"/>
    <w:rsid w:val="00926E08"/>
    <w:rsid w:val="00927389"/>
    <w:rsid w:val="009306B4"/>
    <w:rsid w:val="00930A18"/>
    <w:rsid w:val="00931253"/>
    <w:rsid w:val="0093161A"/>
    <w:rsid w:val="00932740"/>
    <w:rsid w:val="00934A86"/>
    <w:rsid w:val="00935781"/>
    <w:rsid w:val="00936C99"/>
    <w:rsid w:val="009373D6"/>
    <w:rsid w:val="009377EC"/>
    <w:rsid w:val="00941521"/>
    <w:rsid w:val="00944590"/>
    <w:rsid w:val="00945A98"/>
    <w:rsid w:val="00945CBA"/>
    <w:rsid w:val="00946A5E"/>
    <w:rsid w:val="009477CB"/>
    <w:rsid w:val="00951083"/>
    <w:rsid w:val="00951F9F"/>
    <w:rsid w:val="009531CA"/>
    <w:rsid w:val="009545D1"/>
    <w:rsid w:val="009557E4"/>
    <w:rsid w:val="0095641F"/>
    <w:rsid w:val="009609D4"/>
    <w:rsid w:val="00962E67"/>
    <w:rsid w:val="00963E83"/>
    <w:rsid w:val="009660E2"/>
    <w:rsid w:val="009665FB"/>
    <w:rsid w:val="00972D42"/>
    <w:rsid w:val="0097411B"/>
    <w:rsid w:val="0097570A"/>
    <w:rsid w:val="00976B5B"/>
    <w:rsid w:val="00977501"/>
    <w:rsid w:val="0098081D"/>
    <w:rsid w:val="0098088D"/>
    <w:rsid w:val="00980A18"/>
    <w:rsid w:val="00982BA8"/>
    <w:rsid w:val="00987231"/>
    <w:rsid w:val="009875E1"/>
    <w:rsid w:val="009875F0"/>
    <w:rsid w:val="00991627"/>
    <w:rsid w:val="00992935"/>
    <w:rsid w:val="00993E6B"/>
    <w:rsid w:val="00994049"/>
    <w:rsid w:val="00997533"/>
    <w:rsid w:val="009A3ED4"/>
    <w:rsid w:val="009A44C4"/>
    <w:rsid w:val="009A49C9"/>
    <w:rsid w:val="009A4BD1"/>
    <w:rsid w:val="009A4CA2"/>
    <w:rsid w:val="009A5786"/>
    <w:rsid w:val="009A57E0"/>
    <w:rsid w:val="009B11D0"/>
    <w:rsid w:val="009B2BE8"/>
    <w:rsid w:val="009B65E4"/>
    <w:rsid w:val="009B770E"/>
    <w:rsid w:val="009C001F"/>
    <w:rsid w:val="009C0145"/>
    <w:rsid w:val="009C2016"/>
    <w:rsid w:val="009C40DE"/>
    <w:rsid w:val="009C4C81"/>
    <w:rsid w:val="009C6031"/>
    <w:rsid w:val="009C734B"/>
    <w:rsid w:val="009D01F9"/>
    <w:rsid w:val="009D0491"/>
    <w:rsid w:val="009D0777"/>
    <w:rsid w:val="009D1782"/>
    <w:rsid w:val="009D3B88"/>
    <w:rsid w:val="009D5206"/>
    <w:rsid w:val="009D52D1"/>
    <w:rsid w:val="009D6A66"/>
    <w:rsid w:val="009D6C64"/>
    <w:rsid w:val="009E0A43"/>
    <w:rsid w:val="009E451B"/>
    <w:rsid w:val="009E5831"/>
    <w:rsid w:val="009E5ECD"/>
    <w:rsid w:val="009F0DD4"/>
    <w:rsid w:val="009F204A"/>
    <w:rsid w:val="009F2622"/>
    <w:rsid w:val="009F290C"/>
    <w:rsid w:val="009F4B16"/>
    <w:rsid w:val="009F6457"/>
    <w:rsid w:val="009F665E"/>
    <w:rsid w:val="009F6A9E"/>
    <w:rsid w:val="009F6B0A"/>
    <w:rsid w:val="009F7231"/>
    <w:rsid w:val="00A02AE4"/>
    <w:rsid w:val="00A0485C"/>
    <w:rsid w:val="00A04C70"/>
    <w:rsid w:val="00A0596A"/>
    <w:rsid w:val="00A06432"/>
    <w:rsid w:val="00A076A8"/>
    <w:rsid w:val="00A0792C"/>
    <w:rsid w:val="00A10664"/>
    <w:rsid w:val="00A10B3D"/>
    <w:rsid w:val="00A1539F"/>
    <w:rsid w:val="00A17320"/>
    <w:rsid w:val="00A20DD0"/>
    <w:rsid w:val="00A2285C"/>
    <w:rsid w:val="00A24804"/>
    <w:rsid w:val="00A26B49"/>
    <w:rsid w:val="00A2768E"/>
    <w:rsid w:val="00A27F3F"/>
    <w:rsid w:val="00A31157"/>
    <w:rsid w:val="00A3188F"/>
    <w:rsid w:val="00A329E8"/>
    <w:rsid w:val="00A33E06"/>
    <w:rsid w:val="00A35BFE"/>
    <w:rsid w:val="00A35C03"/>
    <w:rsid w:val="00A375CA"/>
    <w:rsid w:val="00A376F9"/>
    <w:rsid w:val="00A37818"/>
    <w:rsid w:val="00A417BC"/>
    <w:rsid w:val="00A4461F"/>
    <w:rsid w:val="00A47EFE"/>
    <w:rsid w:val="00A50740"/>
    <w:rsid w:val="00A533C3"/>
    <w:rsid w:val="00A63023"/>
    <w:rsid w:val="00A642DF"/>
    <w:rsid w:val="00A65340"/>
    <w:rsid w:val="00A6563B"/>
    <w:rsid w:val="00A65AF6"/>
    <w:rsid w:val="00A65FDA"/>
    <w:rsid w:val="00A66777"/>
    <w:rsid w:val="00A6699E"/>
    <w:rsid w:val="00A66B54"/>
    <w:rsid w:val="00A6703E"/>
    <w:rsid w:val="00A671E3"/>
    <w:rsid w:val="00A70FB8"/>
    <w:rsid w:val="00A72FD3"/>
    <w:rsid w:val="00A739F8"/>
    <w:rsid w:val="00A73F18"/>
    <w:rsid w:val="00A75A75"/>
    <w:rsid w:val="00A76740"/>
    <w:rsid w:val="00A77D5B"/>
    <w:rsid w:val="00A842B1"/>
    <w:rsid w:val="00A86DEE"/>
    <w:rsid w:val="00A9052D"/>
    <w:rsid w:val="00A9144F"/>
    <w:rsid w:val="00A9278A"/>
    <w:rsid w:val="00A93E54"/>
    <w:rsid w:val="00A942A2"/>
    <w:rsid w:val="00A94561"/>
    <w:rsid w:val="00A94CC8"/>
    <w:rsid w:val="00A95FB1"/>
    <w:rsid w:val="00A96E74"/>
    <w:rsid w:val="00A97071"/>
    <w:rsid w:val="00AA0278"/>
    <w:rsid w:val="00AA0B43"/>
    <w:rsid w:val="00AA0FE9"/>
    <w:rsid w:val="00AA3BAC"/>
    <w:rsid w:val="00AA3F5C"/>
    <w:rsid w:val="00AA663B"/>
    <w:rsid w:val="00AB0B64"/>
    <w:rsid w:val="00AB1D30"/>
    <w:rsid w:val="00AB1F3C"/>
    <w:rsid w:val="00AB1FDF"/>
    <w:rsid w:val="00AB29AC"/>
    <w:rsid w:val="00AB551E"/>
    <w:rsid w:val="00AB6175"/>
    <w:rsid w:val="00AB73DA"/>
    <w:rsid w:val="00AB7D00"/>
    <w:rsid w:val="00AC025A"/>
    <w:rsid w:val="00AC0C67"/>
    <w:rsid w:val="00AC226C"/>
    <w:rsid w:val="00AC3E70"/>
    <w:rsid w:val="00AC6116"/>
    <w:rsid w:val="00AC6CF8"/>
    <w:rsid w:val="00AD0CD9"/>
    <w:rsid w:val="00AD1A08"/>
    <w:rsid w:val="00AD2A12"/>
    <w:rsid w:val="00AD2F34"/>
    <w:rsid w:val="00AE03FD"/>
    <w:rsid w:val="00AE214F"/>
    <w:rsid w:val="00AE2614"/>
    <w:rsid w:val="00AE4528"/>
    <w:rsid w:val="00AE63C5"/>
    <w:rsid w:val="00AE7013"/>
    <w:rsid w:val="00AE7680"/>
    <w:rsid w:val="00AF3E29"/>
    <w:rsid w:val="00AF446B"/>
    <w:rsid w:val="00AF51FD"/>
    <w:rsid w:val="00AF55B1"/>
    <w:rsid w:val="00AF55F4"/>
    <w:rsid w:val="00AF7A4E"/>
    <w:rsid w:val="00B00224"/>
    <w:rsid w:val="00B00F86"/>
    <w:rsid w:val="00B01C12"/>
    <w:rsid w:val="00B02FBD"/>
    <w:rsid w:val="00B03F35"/>
    <w:rsid w:val="00B043E3"/>
    <w:rsid w:val="00B04A27"/>
    <w:rsid w:val="00B05A4D"/>
    <w:rsid w:val="00B06DFA"/>
    <w:rsid w:val="00B10FB7"/>
    <w:rsid w:val="00B117A7"/>
    <w:rsid w:val="00B11F09"/>
    <w:rsid w:val="00B1236F"/>
    <w:rsid w:val="00B135AE"/>
    <w:rsid w:val="00B14D40"/>
    <w:rsid w:val="00B1676A"/>
    <w:rsid w:val="00B17194"/>
    <w:rsid w:val="00B17D58"/>
    <w:rsid w:val="00B17EF5"/>
    <w:rsid w:val="00B224CB"/>
    <w:rsid w:val="00B24055"/>
    <w:rsid w:val="00B247CD"/>
    <w:rsid w:val="00B25215"/>
    <w:rsid w:val="00B25DCE"/>
    <w:rsid w:val="00B2723C"/>
    <w:rsid w:val="00B3028C"/>
    <w:rsid w:val="00B308E9"/>
    <w:rsid w:val="00B332EC"/>
    <w:rsid w:val="00B36174"/>
    <w:rsid w:val="00B3676E"/>
    <w:rsid w:val="00B37AAA"/>
    <w:rsid w:val="00B420DC"/>
    <w:rsid w:val="00B440AF"/>
    <w:rsid w:val="00B51F0F"/>
    <w:rsid w:val="00B520DC"/>
    <w:rsid w:val="00B528BA"/>
    <w:rsid w:val="00B603EB"/>
    <w:rsid w:val="00B622D2"/>
    <w:rsid w:val="00B62779"/>
    <w:rsid w:val="00B635ED"/>
    <w:rsid w:val="00B63DA0"/>
    <w:rsid w:val="00B65EEB"/>
    <w:rsid w:val="00B669CB"/>
    <w:rsid w:val="00B70ECA"/>
    <w:rsid w:val="00B70EDF"/>
    <w:rsid w:val="00B735EE"/>
    <w:rsid w:val="00B74337"/>
    <w:rsid w:val="00B745FA"/>
    <w:rsid w:val="00B7739A"/>
    <w:rsid w:val="00B816C1"/>
    <w:rsid w:val="00B82AA1"/>
    <w:rsid w:val="00B85C41"/>
    <w:rsid w:val="00B90037"/>
    <w:rsid w:val="00B90604"/>
    <w:rsid w:val="00B919A3"/>
    <w:rsid w:val="00B928E1"/>
    <w:rsid w:val="00B92CA5"/>
    <w:rsid w:val="00B93A9D"/>
    <w:rsid w:val="00B95B11"/>
    <w:rsid w:val="00B96315"/>
    <w:rsid w:val="00BA01DE"/>
    <w:rsid w:val="00BA1647"/>
    <w:rsid w:val="00BA2B75"/>
    <w:rsid w:val="00BA3FA2"/>
    <w:rsid w:val="00BA57A4"/>
    <w:rsid w:val="00BA57F1"/>
    <w:rsid w:val="00BA5943"/>
    <w:rsid w:val="00BA6B45"/>
    <w:rsid w:val="00BA7A4A"/>
    <w:rsid w:val="00BB00CA"/>
    <w:rsid w:val="00BB014E"/>
    <w:rsid w:val="00BB06C8"/>
    <w:rsid w:val="00BB1A32"/>
    <w:rsid w:val="00BB1D03"/>
    <w:rsid w:val="00BB2802"/>
    <w:rsid w:val="00BB4076"/>
    <w:rsid w:val="00BB45B8"/>
    <w:rsid w:val="00BB4AFD"/>
    <w:rsid w:val="00BB711E"/>
    <w:rsid w:val="00BC0CDB"/>
    <w:rsid w:val="00BC0D87"/>
    <w:rsid w:val="00BC6DA0"/>
    <w:rsid w:val="00BD0FB4"/>
    <w:rsid w:val="00BD11C8"/>
    <w:rsid w:val="00BD1B1D"/>
    <w:rsid w:val="00BD1DDC"/>
    <w:rsid w:val="00BD35A2"/>
    <w:rsid w:val="00BD3661"/>
    <w:rsid w:val="00BD401B"/>
    <w:rsid w:val="00BD45BF"/>
    <w:rsid w:val="00BD6377"/>
    <w:rsid w:val="00BD6AB8"/>
    <w:rsid w:val="00BD6C7C"/>
    <w:rsid w:val="00BE1208"/>
    <w:rsid w:val="00BE2BF9"/>
    <w:rsid w:val="00BE36FF"/>
    <w:rsid w:val="00BE3A38"/>
    <w:rsid w:val="00BE52FB"/>
    <w:rsid w:val="00BF31DD"/>
    <w:rsid w:val="00BF3222"/>
    <w:rsid w:val="00BF4F47"/>
    <w:rsid w:val="00BF6AA4"/>
    <w:rsid w:val="00BF6BB4"/>
    <w:rsid w:val="00BF6C80"/>
    <w:rsid w:val="00BF7E15"/>
    <w:rsid w:val="00C01524"/>
    <w:rsid w:val="00C02011"/>
    <w:rsid w:val="00C04860"/>
    <w:rsid w:val="00C06868"/>
    <w:rsid w:val="00C06C4A"/>
    <w:rsid w:val="00C0720C"/>
    <w:rsid w:val="00C10CB2"/>
    <w:rsid w:val="00C12420"/>
    <w:rsid w:val="00C1246A"/>
    <w:rsid w:val="00C12953"/>
    <w:rsid w:val="00C12C08"/>
    <w:rsid w:val="00C1453D"/>
    <w:rsid w:val="00C15493"/>
    <w:rsid w:val="00C1724B"/>
    <w:rsid w:val="00C17B86"/>
    <w:rsid w:val="00C20620"/>
    <w:rsid w:val="00C20A13"/>
    <w:rsid w:val="00C20CA6"/>
    <w:rsid w:val="00C220C7"/>
    <w:rsid w:val="00C233E5"/>
    <w:rsid w:val="00C2404D"/>
    <w:rsid w:val="00C24110"/>
    <w:rsid w:val="00C24A38"/>
    <w:rsid w:val="00C274B5"/>
    <w:rsid w:val="00C27E36"/>
    <w:rsid w:val="00C30611"/>
    <w:rsid w:val="00C33FCB"/>
    <w:rsid w:val="00C344FA"/>
    <w:rsid w:val="00C353AB"/>
    <w:rsid w:val="00C369F4"/>
    <w:rsid w:val="00C37560"/>
    <w:rsid w:val="00C41D95"/>
    <w:rsid w:val="00C43F0A"/>
    <w:rsid w:val="00C46C56"/>
    <w:rsid w:val="00C4732B"/>
    <w:rsid w:val="00C47937"/>
    <w:rsid w:val="00C4799B"/>
    <w:rsid w:val="00C5156E"/>
    <w:rsid w:val="00C527B8"/>
    <w:rsid w:val="00C5425E"/>
    <w:rsid w:val="00C55BD1"/>
    <w:rsid w:val="00C6125B"/>
    <w:rsid w:val="00C63D4A"/>
    <w:rsid w:val="00C64403"/>
    <w:rsid w:val="00C65404"/>
    <w:rsid w:val="00C67914"/>
    <w:rsid w:val="00C67DA4"/>
    <w:rsid w:val="00C70556"/>
    <w:rsid w:val="00C734FE"/>
    <w:rsid w:val="00C73813"/>
    <w:rsid w:val="00C7387E"/>
    <w:rsid w:val="00C76A1F"/>
    <w:rsid w:val="00C7799E"/>
    <w:rsid w:val="00C815CB"/>
    <w:rsid w:val="00C81C46"/>
    <w:rsid w:val="00C832EB"/>
    <w:rsid w:val="00C87CD2"/>
    <w:rsid w:val="00C87CD6"/>
    <w:rsid w:val="00C90BF1"/>
    <w:rsid w:val="00C90FD1"/>
    <w:rsid w:val="00C923F3"/>
    <w:rsid w:val="00C92B35"/>
    <w:rsid w:val="00C939BB"/>
    <w:rsid w:val="00C952DE"/>
    <w:rsid w:val="00C953AB"/>
    <w:rsid w:val="00C96286"/>
    <w:rsid w:val="00C979D0"/>
    <w:rsid w:val="00CA0F0B"/>
    <w:rsid w:val="00CA25C8"/>
    <w:rsid w:val="00CA2D5F"/>
    <w:rsid w:val="00CA36BC"/>
    <w:rsid w:val="00CA376A"/>
    <w:rsid w:val="00CB59B8"/>
    <w:rsid w:val="00CB70B2"/>
    <w:rsid w:val="00CC0367"/>
    <w:rsid w:val="00CC09EF"/>
    <w:rsid w:val="00CC1383"/>
    <w:rsid w:val="00CC242A"/>
    <w:rsid w:val="00CC2561"/>
    <w:rsid w:val="00CC275A"/>
    <w:rsid w:val="00CC30F6"/>
    <w:rsid w:val="00CC5101"/>
    <w:rsid w:val="00CC7629"/>
    <w:rsid w:val="00CC76C0"/>
    <w:rsid w:val="00CD255E"/>
    <w:rsid w:val="00CD4309"/>
    <w:rsid w:val="00CD5B80"/>
    <w:rsid w:val="00CD5FB4"/>
    <w:rsid w:val="00CD6050"/>
    <w:rsid w:val="00CD65FF"/>
    <w:rsid w:val="00CD76CB"/>
    <w:rsid w:val="00CE2037"/>
    <w:rsid w:val="00CE33D5"/>
    <w:rsid w:val="00CE463D"/>
    <w:rsid w:val="00CE5D10"/>
    <w:rsid w:val="00CE7DE9"/>
    <w:rsid w:val="00CF2E1B"/>
    <w:rsid w:val="00CF3179"/>
    <w:rsid w:val="00CF3824"/>
    <w:rsid w:val="00CF3DDA"/>
    <w:rsid w:val="00CF40F8"/>
    <w:rsid w:val="00D01508"/>
    <w:rsid w:val="00D0245E"/>
    <w:rsid w:val="00D034D2"/>
    <w:rsid w:val="00D04723"/>
    <w:rsid w:val="00D0586B"/>
    <w:rsid w:val="00D05BD8"/>
    <w:rsid w:val="00D05EF6"/>
    <w:rsid w:val="00D07820"/>
    <w:rsid w:val="00D07C2D"/>
    <w:rsid w:val="00D10CB5"/>
    <w:rsid w:val="00D10D29"/>
    <w:rsid w:val="00D11CC3"/>
    <w:rsid w:val="00D11E7E"/>
    <w:rsid w:val="00D13ED4"/>
    <w:rsid w:val="00D14872"/>
    <w:rsid w:val="00D14CD2"/>
    <w:rsid w:val="00D16494"/>
    <w:rsid w:val="00D20C34"/>
    <w:rsid w:val="00D211B1"/>
    <w:rsid w:val="00D24981"/>
    <w:rsid w:val="00D257AC"/>
    <w:rsid w:val="00D25B80"/>
    <w:rsid w:val="00D26F8D"/>
    <w:rsid w:val="00D27D6C"/>
    <w:rsid w:val="00D307BE"/>
    <w:rsid w:val="00D30F2B"/>
    <w:rsid w:val="00D338FD"/>
    <w:rsid w:val="00D362D9"/>
    <w:rsid w:val="00D36681"/>
    <w:rsid w:val="00D36A8A"/>
    <w:rsid w:val="00D374B6"/>
    <w:rsid w:val="00D37536"/>
    <w:rsid w:val="00D37B21"/>
    <w:rsid w:val="00D400CB"/>
    <w:rsid w:val="00D438C7"/>
    <w:rsid w:val="00D4755F"/>
    <w:rsid w:val="00D515EC"/>
    <w:rsid w:val="00D54623"/>
    <w:rsid w:val="00D54730"/>
    <w:rsid w:val="00D55A0F"/>
    <w:rsid w:val="00D56BA2"/>
    <w:rsid w:val="00D576CC"/>
    <w:rsid w:val="00D57C52"/>
    <w:rsid w:val="00D57FED"/>
    <w:rsid w:val="00D630A8"/>
    <w:rsid w:val="00D64A75"/>
    <w:rsid w:val="00D66FAB"/>
    <w:rsid w:val="00D67DB2"/>
    <w:rsid w:val="00D70208"/>
    <w:rsid w:val="00D70A0E"/>
    <w:rsid w:val="00D77F40"/>
    <w:rsid w:val="00D80028"/>
    <w:rsid w:val="00D80458"/>
    <w:rsid w:val="00D80E10"/>
    <w:rsid w:val="00D81045"/>
    <w:rsid w:val="00D82C58"/>
    <w:rsid w:val="00D839BD"/>
    <w:rsid w:val="00D851EB"/>
    <w:rsid w:val="00D8529E"/>
    <w:rsid w:val="00D910C2"/>
    <w:rsid w:val="00D91F6F"/>
    <w:rsid w:val="00D924A9"/>
    <w:rsid w:val="00D940FC"/>
    <w:rsid w:val="00D949E7"/>
    <w:rsid w:val="00D9602A"/>
    <w:rsid w:val="00DA07A7"/>
    <w:rsid w:val="00DA0E3C"/>
    <w:rsid w:val="00DA236E"/>
    <w:rsid w:val="00DA41E6"/>
    <w:rsid w:val="00DA4A31"/>
    <w:rsid w:val="00DA502E"/>
    <w:rsid w:val="00DA5FF3"/>
    <w:rsid w:val="00DA6A1F"/>
    <w:rsid w:val="00DA6DF6"/>
    <w:rsid w:val="00DA7C31"/>
    <w:rsid w:val="00DB0295"/>
    <w:rsid w:val="00DB3552"/>
    <w:rsid w:val="00DB4138"/>
    <w:rsid w:val="00DB47CB"/>
    <w:rsid w:val="00DB4F41"/>
    <w:rsid w:val="00DB74DA"/>
    <w:rsid w:val="00DB7B39"/>
    <w:rsid w:val="00DC0400"/>
    <w:rsid w:val="00DC0970"/>
    <w:rsid w:val="00DC152E"/>
    <w:rsid w:val="00DC2346"/>
    <w:rsid w:val="00DC2C5F"/>
    <w:rsid w:val="00DC3DC0"/>
    <w:rsid w:val="00DC7B6A"/>
    <w:rsid w:val="00DD004B"/>
    <w:rsid w:val="00DD0187"/>
    <w:rsid w:val="00DD192D"/>
    <w:rsid w:val="00DD4675"/>
    <w:rsid w:val="00DE0323"/>
    <w:rsid w:val="00DE149E"/>
    <w:rsid w:val="00DE174B"/>
    <w:rsid w:val="00DE2256"/>
    <w:rsid w:val="00DE394D"/>
    <w:rsid w:val="00DF1A56"/>
    <w:rsid w:val="00DF3BCE"/>
    <w:rsid w:val="00DF54DA"/>
    <w:rsid w:val="00E010CD"/>
    <w:rsid w:val="00E02D76"/>
    <w:rsid w:val="00E042B7"/>
    <w:rsid w:val="00E04BF4"/>
    <w:rsid w:val="00E071E4"/>
    <w:rsid w:val="00E112F5"/>
    <w:rsid w:val="00E114C5"/>
    <w:rsid w:val="00E12052"/>
    <w:rsid w:val="00E1334D"/>
    <w:rsid w:val="00E13505"/>
    <w:rsid w:val="00E13A01"/>
    <w:rsid w:val="00E13DFB"/>
    <w:rsid w:val="00E13F42"/>
    <w:rsid w:val="00E171E5"/>
    <w:rsid w:val="00E20FD0"/>
    <w:rsid w:val="00E22C03"/>
    <w:rsid w:val="00E24272"/>
    <w:rsid w:val="00E256A2"/>
    <w:rsid w:val="00E25E16"/>
    <w:rsid w:val="00E2788A"/>
    <w:rsid w:val="00E27F05"/>
    <w:rsid w:val="00E30852"/>
    <w:rsid w:val="00E30F08"/>
    <w:rsid w:val="00E31ACC"/>
    <w:rsid w:val="00E343D3"/>
    <w:rsid w:val="00E34428"/>
    <w:rsid w:val="00E35CD9"/>
    <w:rsid w:val="00E35F6B"/>
    <w:rsid w:val="00E36787"/>
    <w:rsid w:val="00E36ABF"/>
    <w:rsid w:val="00E37BE2"/>
    <w:rsid w:val="00E37F35"/>
    <w:rsid w:val="00E405FB"/>
    <w:rsid w:val="00E412CB"/>
    <w:rsid w:val="00E42B92"/>
    <w:rsid w:val="00E42D53"/>
    <w:rsid w:val="00E4367D"/>
    <w:rsid w:val="00E4455E"/>
    <w:rsid w:val="00E456A7"/>
    <w:rsid w:val="00E47306"/>
    <w:rsid w:val="00E51F75"/>
    <w:rsid w:val="00E5241B"/>
    <w:rsid w:val="00E566B1"/>
    <w:rsid w:val="00E62949"/>
    <w:rsid w:val="00E62A7A"/>
    <w:rsid w:val="00E6524B"/>
    <w:rsid w:val="00E65B72"/>
    <w:rsid w:val="00E7112E"/>
    <w:rsid w:val="00E7116C"/>
    <w:rsid w:val="00E7180E"/>
    <w:rsid w:val="00E71C12"/>
    <w:rsid w:val="00E7231C"/>
    <w:rsid w:val="00E73EA7"/>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D9B"/>
    <w:rsid w:val="00E93D8B"/>
    <w:rsid w:val="00E93E16"/>
    <w:rsid w:val="00E94D9D"/>
    <w:rsid w:val="00E94E1B"/>
    <w:rsid w:val="00E95999"/>
    <w:rsid w:val="00E97CC8"/>
    <w:rsid w:val="00EA026B"/>
    <w:rsid w:val="00EA0AEC"/>
    <w:rsid w:val="00EA418E"/>
    <w:rsid w:val="00EA7B8F"/>
    <w:rsid w:val="00EB4413"/>
    <w:rsid w:val="00EB4682"/>
    <w:rsid w:val="00EB51F5"/>
    <w:rsid w:val="00EB539C"/>
    <w:rsid w:val="00EB63A7"/>
    <w:rsid w:val="00EB7F84"/>
    <w:rsid w:val="00EC2A91"/>
    <w:rsid w:val="00EC514F"/>
    <w:rsid w:val="00EC58DD"/>
    <w:rsid w:val="00EC668F"/>
    <w:rsid w:val="00EC70B3"/>
    <w:rsid w:val="00EC7350"/>
    <w:rsid w:val="00EC7571"/>
    <w:rsid w:val="00ED1074"/>
    <w:rsid w:val="00ED5B99"/>
    <w:rsid w:val="00EE240E"/>
    <w:rsid w:val="00EE3C8F"/>
    <w:rsid w:val="00EE5168"/>
    <w:rsid w:val="00EE6B3C"/>
    <w:rsid w:val="00EE7F89"/>
    <w:rsid w:val="00EF001D"/>
    <w:rsid w:val="00EF0896"/>
    <w:rsid w:val="00EF534C"/>
    <w:rsid w:val="00EF72D1"/>
    <w:rsid w:val="00F02860"/>
    <w:rsid w:val="00F03523"/>
    <w:rsid w:val="00F05CE4"/>
    <w:rsid w:val="00F0666B"/>
    <w:rsid w:val="00F074E4"/>
    <w:rsid w:val="00F106EE"/>
    <w:rsid w:val="00F14A83"/>
    <w:rsid w:val="00F14E66"/>
    <w:rsid w:val="00F16ADA"/>
    <w:rsid w:val="00F2017D"/>
    <w:rsid w:val="00F203E7"/>
    <w:rsid w:val="00F20865"/>
    <w:rsid w:val="00F20937"/>
    <w:rsid w:val="00F20B10"/>
    <w:rsid w:val="00F2165F"/>
    <w:rsid w:val="00F2682D"/>
    <w:rsid w:val="00F26DE1"/>
    <w:rsid w:val="00F27487"/>
    <w:rsid w:val="00F30F4C"/>
    <w:rsid w:val="00F31722"/>
    <w:rsid w:val="00F339F9"/>
    <w:rsid w:val="00F33D14"/>
    <w:rsid w:val="00F341D6"/>
    <w:rsid w:val="00F34E95"/>
    <w:rsid w:val="00F36704"/>
    <w:rsid w:val="00F374E2"/>
    <w:rsid w:val="00F400A6"/>
    <w:rsid w:val="00F43845"/>
    <w:rsid w:val="00F456DB"/>
    <w:rsid w:val="00F45F47"/>
    <w:rsid w:val="00F50D48"/>
    <w:rsid w:val="00F5474E"/>
    <w:rsid w:val="00F5490F"/>
    <w:rsid w:val="00F55DBD"/>
    <w:rsid w:val="00F6057E"/>
    <w:rsid w:val="00F61ADA"/>
    <w:rsid w:val="00F62E22"/>
    <w:rsid w:val="00F641AB"/>
    <w:rsid w:val="00F64775"/>
    <w:rsid w:val="00F64BA0"/>
    <w:rsid w:val="00F64D2B"/>
    <w:rsid w:val="00F65A83"/>
    <w:rsid w:val="00F670DE"/>
    <w:rsid w:val="00F721B8"/>
    <w:rsid w:val="00F72A81"/>
    <w:rsid w:val="00F73AFC"/>
    <w:rsid w:val="00F74CC1"/>
    <w:rsid w:val="00F75AC6"/>
    <w:rsid w:val="00F77919"/>
    <w:rsid w:val="00F8118E"/>
    <w:rsid w:val="00F82C95"/>
    <w:rsid w:val="00F832E1"/>
    <w:rsid w:val="00F84658"/>
    <w:rsid w:val="00F85177"/>
    <w:rsid w:val="00F856D8"/>
    <w:rsid w:val="00F86098"/>
    <w:rsid w:val="00F8703F"/>
    <w:rsid w:val="00F87844"/>
    <w:rsid w:val="00F87E69"/>
    <w:rsid w:val="00F901D5"/>
    <w:rsid w:val="00F953B2"/>
    <w:rsid w:val="00F9546C"/>
    <w:rsid w:val="00F95C1F"/>
    <w:rsid w:val="00F9668A"/>
    <w:rsid w:val="00F97342"/>
    <w:rsid w:val="00F97D07"/>
    <w:rsid w:val="00F97D23"/>
    <w:rsid w:val="00FA0051"/>
    <w:rsid w:val="00FA18CA"/>
    <w:rsid w:val="00FA5642"/>
    <w:rsid w:val="00FA565A"/>
    <w:rsid w:val="00FA7F18"/>
    <w:rsid w:val="00FB05C3"/>
    <w:rsid w:val="00FB0C22"/>
    <w:rsid w:val="00FB0F26"/>
    <w:rsid w:val="00FB4389"/>
    <w:rsid w:val="00FB4AD3"/>
    <w:rsid w:val="00FB6F5D"/>
    <w:rsid w:val="00FB76F9"/>
    <w:rsid w:val="00FC3898"/>
    <w:rsid w:val="00FC3BA2"/>
    <w:rsid w:val="00FC40E8"/>
    <w:rsid w:val="00FC4C25"/>
    <w:rsid w:val="00FC6100"/>
    <w:rsid w:val="00FD064F"/>
    <w:rsid w:val="00FD101E"/>
    <w:rsid w:val="00FD1BA9"/>
    <w:rsid w:val="00FD3388"/>
    <w:rsid w:val="00FD371B"/>
    <w:rsid w:val="00FD467E"/>
    <w:rsid w:val="00FE3099"/>
    <w:rsid w:val="00FE380A"/>
    <w:rsid w:val="00FE45AB"/>
    <w:rsid w:val="00FE47CD"/>
    <w:rsid w:val="00FE4D8F"/>
    <w:rsid w:val="00FE57CA"/>
    <w:rsid w:val="00FE5AE1"/>
    <w:rsid w:val="00FE6853"/>
    <w:rsid w:val="00FE696E"/>
    <w:rsid w:val="00FE69E7"/>
    <w:rsid w:val="00FE6C76"/>
    <w:rsid w:val="00FF0687"/>
    <w:rsid w:val="00FF14A9"/>
    <w:rsid w:val="00FF3361"/>
    <w:rsid w:val="00FF4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gov.scot/binaries/content/documents/govscot/publications/advice-and-guidance/2020/10/coronavirus-covid-19-protection-levels/documents/covid-19-protection-levels-summary-information-on-what-you-can-and-cannot-do/covid-19-protection-levels-summary-information-on-what-you-can-and-cannot-do/govscot%3Adocument/COVID-19%2Bprotection%2Blevels%2B-%2Bsummary%2Binformation%2Bon%2Bwhat%2Byou%2Bcan%2Band%2Bcannot%2Bdo.pdf" TargetMode="External"/><Relationship Id="rId26" Type="http://schemas.openxmlformats.org/officeDocument/2006/relationships/hyperlink" Target="https://www.gov.scot/publications/coronavirus-covid-19-daily-data-for-scotland/" TargetMode="External"/><Relationship Id="rId39"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21" Type="http://schemas.openxmlformats.org/officeDocument/2006/relationships/hyperlink" Target="https://fife.link/vaccinationcentres" TargetMode="External"/><Relationship Id="rId34" Type="http://schemas.openxmlformats.org/officeDocument/2006/relationships/hyperlink" Target="https://www.nhsfife.org/services/resuming-health-and-care-services-in-fif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ife.chiefexecutive@nhs.scot" TargetMode="External"/><Relationship Id="rId20" Type="http://schemas.openxmlformats.org/officeDocument/2006/relationships/hyperlink" Target="https://www.nhsinform.scot/covid-19-vaccine/the-vaccines/pregnancy-breastfeeding-and-the-coronavirus-vaccine" TargetMode="External"/><Relationship Id="rId29" Type="http://schemas.openxmlformats.org/officeDocument/2006/relationships/hyperlink" Target="https://www.nhsfife.org/news-updates/latest-news/2021/03/weekly-reporting-of-covid-19-cases-linked-to-schools-and-nurseries/?fbclid=IwAR3cTD2G_Lj0dyliA1Bn_frxQGDBEA2RajGLgp-9qIXlsdLW9BTz-odMNDY"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gov.scot/publications/coronavirus-covid-19-vaccine-deployment-plan-2021/" TargetMode="External"/><Relationship Id="rId32" Type="http://schemas.openxmlformats.org/officeDocument/2006/relationships/hyperlink" Target="https://www.nhsfife.org/services/patients-carers-and-visitors/visiting-arrangements-during-covid-19-pandemic/" TargetMode="External"/><Relationship Id="rId37" Type="http://schemas.openxmlformats.org/officeDocument/2006/relationships/hyperlink" Target="http://www.nhsfife.org/emu"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hsfife.org/news-updates/campaigns-projects/coronavirus-information/nhs-fife-covid-19-vaccination-programme/" TargetMode="External"/><Relationship Id="rId23" Type="http://schemas.openxmlformats.org/officeDocument/2006/relationships/hyperlink" Target="https://beta.isdscotland.org/find-publications-and-data/population-health/covid-19/covid-19-statistical-report/17-february-2021/dashboard/" TargetMode="External"/><Relationship Id="rId28" Type="http://schemas.openxmlformats.org/officeDocument/2006/relationships/hyperlink" Target="https://know.fife.scot/" TargetMode="External"/><Relationship Id="rId36" Type="http://schemas.openxmlformats.org/officeDocument/2006/relationships/hyperlink" Target="mailto:fife.chiefexecutive@nhs.scot" TargetMode="External"/><Relationship Id="rId10" Type="http://schemas.openxmlformats.org/officeDocument/2006/relationships/hyperlink" Target="http://www.nhsfife.org" TargetMode="External"/><Relationship Id="rId19" Type="http://schemas.openxmlformats.org/officeDocument/2006/relationships/hyperlink" Target="https://public.tableau.com/profile/phs.covid.19" TargetMode="External"/><Relationship Id="rId31" Type="http://schemas.openxmlformats.org/officeDocument/2006/relationships/hyperlink" Target="http://www.nhsfife.org/test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scot/collections/coronavirus-covid-19-vaccination/" TargetMode="External"/><Relationship Id="rId22" Type="http://schemas.openxmlformats.org/officeDocument/2006/relationships/hyperlink" Target="https://beta.isdscotland.org/find-publications-and-data/population-health/covid-19/covid-19-statistical-report/" TargetMode="External"/><Relationship Id="rId27" Type="http://schemas.openxmlformats.org/officeDocument/2006/relationships/hyperlink" Target="https://www.nrscotland.gov.uk/covid19stats" TargetMode="External"/><Relationship Id="rId30" Type="http://schemas.openxmlformats.org/officeDocument/2006/relationships/hyperlink" Target="http://www.nhsinform.scot" TargetMode="External"/><Relationship Id="rId35" Type="http://schemas.openxmlformats.org/officeDocument/2006/relationships/hyperlink" Target="https://www.nhsfife.org/campaignresources/"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invitations.vacs.nhs.scot/" TargetMode="External"/><Relationship Id="rId25" Type="http://schemas.openxmlformats.org/officeDocument/2006/relationships/hyperlink" Target="https://beta.isdscotland.org/find-publications-and-data/population-health/covid-19/covid-19-statistical-report/" TargetMode="External"/><Relationship Id="rId33" Type="http://schemas.openxmlformats.org/officeDocument/2006/relationships/hyperlink" Target="https://l.facebook.com/l.php?u=https%3A%2F%2Fwww.nhsfife.org%2Fservices%2Fright%2F%3Ffbclid%3DIwAR22LvtHH5sqsItdd_bJa2qrS_VcDXYpeXcZK_gdKWj2yzUUaqy3q2NnpxM&amp;h=AT0daXiaqSCqr_t5Jj0tNsGuL3d1iaiT-qBBkCvoy7_rgK3ntS_nkZD3qKVN-Lp90hI9nKuwc4mwvnuf3efyEMB9v0wujorochCH1DpLWRiSowu8G4t91JTeWh49_HiaQQ&amp;__tn__=-UK-R&amp;c%5b0%5d=AT3_BDZH0irtI4oWyPOTFl3zVaeRKT-hT2xhB8ld-cNRzgyuzvzISwLhLsdJt7NShODCYj8cp33k2TGg8NBKngiwNBy53VnLnO0CQZRQwieGY_pjXHGcElFLyo0HY4H-5VoGZ83d896SgL9eOpxw4UfgaNKxKx6Mw6rbXwwvMMHQl5ghtmCzyMjhznoNTVQkuBP-jYTsAF_gOMaE0aA" TargetMode="External"/><Relationship Id="rId38" Type="http://schemas.openxmlformats.org/officeDocument/2006/relationships/hyperlink" Target="https://coronavirus.nhsfife.org/accessible-informationtranslation/"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7</Pages>
  <Words>2959</Words>
  <Characters>16869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40</cp:revision>
  <dcterms:created xsi:type="dcterms:W3CDTF">2021-05-07T08:34:00Z</dcterms:created>
  <dcterms:modified xsi:type="dcterms:W3CDTF">2021-05-12T15:18:00Z</dcterms:modified>
</cp:coreProperties>
</file>