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441D78B7"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FA7DB8">
        <w:rPr>
          <w:color w:val="FFFFFF" w:themeColor="background1"/>
        </w:rPr>
        <w:t>9</w:t>
      </w:r>
      <w:r w:rsidRPr="00F2165F">
        <w:rPr>
          <w:color w:val="FFFFFF" w:themeColor="background1"/>
        </w:rPr>
        <w:t xml:space="preserve"> | </w:t>
      </w:r>
      <w:r w:rsidR="001142B2">
        <w:rPr>
          <w:color w:val="FFFFFF" w:themeColor="background1"/>
        </w:rPr>
        <w:t>22nd</w:t>
      </w:r>
      <w:r w:rsidR="00834BE4">
        <w:rPr>
          <w:color w:val="FFFFFF" w:themeColor="background1"/>
        </w:rPr>
        <w:t xml:space="preserve"> October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9D2B261" w14:textId="5D9945EE" w:rsidR="00335899" w:rsidRDefault="009A49C9" w:rsidP="002813A2">
      <w:pPr>
        <w:rPr>
          <w:rStyle w:val="normaltextrun"/>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5C1CAEED" w14:textId="77777777" w:rsidR="00895F62" w:rsidRDefault="00895F62" w:rsidP="002813A2">
      <w:pPr>
        <w:rPr>
          <w:rStyle w:val="normaltextrun"/>
          <w:rFonts w:asciiTheme="majorHAnsi" w:hAnsiTheme="majorHAnsi"/>
          <w:b/>
          <w:bCs/>
          <w:color w:val="000000"/>
        </w:rPr>
      </w:pPr>
    </w:p>
    <w:p w14:paraId="51CDC206" w14:textId="0CA7DABD" w:rsidR="00895F62" w:rsidRDefault="00895F62" w:rsidP="00895F62">
      <w:pPr>
        <w:spacing w:line="240" w:lineRule="auto"/>
        <w:jc w:val="both"/>
        <w:textAlignment w:val="baseline"/>
        <w:rPr>
          <w:rFonts w:asciiTheme="majorHAnsi" w:hAnsiTheme="majorHAnsi"/>
          <w:b/>
          <w:color w:val="0070C0"/>
        </w:rPr>
      </w:pPr>
      <w:r>
        <w:rPr>
          <w:rFonts w:asciiTheme="majorHAnsi" w:hAnsiTheme="majorHAnsi"/>
          <w:b/>
          <w:color w:val="0070C0"/>
        </w:rPr>
        <w:t>Local vaccination overview</w:t>
      </w:r>
    </w:p>
    <w:p w14:paraId="616FDB08" w14:textId="77777777" w:rsidR="00895F62" w:rsidRPr="00E63A96" w:rsidRDefault="00895F62" w:rsidP="00895F62">
      <w:pPr>
        <w:spacing w:line="240" w:lineRule="auto"/>
        <w:jc w:val="both"/>
        <w:textAlignment w:val="baseline"/>
        <w:rPr>
          <w:rFonts w:ascii="Segoe UI" w:hAnsi="Segoe UI" w:cs="Segoe UI"/>
          <w:color w:val="auto"/>
          <w:sz w:val="18"/>
          <w:szCs w:val="18"/>
        </w:rPr>
      </w:pPr>
    </w:p>
    <w:tbl>
      <w:tblPr>
        <w:tblStyle w:val="TableGrid"/>
        <w:tblW w:w="6941" w:type="dxa"/>
        <w:tblLook w:val="04A0" w:firstRow="1" w:lastRow="0" w:firstColumn="1" w:lastColumn="0" w:noHBand="0" w:noVBand="1"/>
      </w:tblPr>
      <w:tblGrid>
        <w:gridCol w:w="2212"/>
        <w:gridCol w:w="2137"/>
        <w:gridCol w:w="2592"/>
      </w:tblGrid>
      <w:tr w:rsidR="00E27FB3" w:rsidRPr="00536D52" w14:paraId="27A8B528" w14:textId="77777777" w:rsidTr="00094401">
        <w:tc>
          <w:tcPr>
            <w:tcW w:w="2212" w:type="dxa"/>
            <w:shd w:val="clear" w:color="auto" w:fill="8AB4E7" w:themeFill="text2" w:themeFillTint="66"/>
          </w:tcPr>
          <w:p w14:paraId="0C390A87" w14:textId="77777777" w:rsidR="00E27FB3" w:rsidRPr="00536D52" w:rsidRDefault="00E27FB3" w:rsidP="00094401">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3558A74" w14:textId="77777777" w:rsidR="00E27FB3" w:rsidRPr="00536D52" w:rsidRDefault="00E27FB3" w:rsidP="00094401">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03AD3A78" w14:textId="77777777" w:rsidR="00E27FB3" w:rsidRDefault="00E27FB3" w:rsidP="00094401">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E27FB3" w:rsidRPr="00536D52" w14:paraId="242268CD" w14:textId="77777777" w:rsidTr="00094401">
        <w:tc>
          <w:tcPr>
            <w:tcW w:w="2212" w:type="dxa"/>
          </w:tcPr>
          <w:p w14:paraId="0E3A95C7"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7890A963"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0BF40B6"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E27FB3" w:rsidRPr="00536D52" w14:paraId="74437E42" w14:textId="77777777" w:rsidTr="00094401">
        <w:tc>
          <w:tcPr>
            <w:tcW w:w="2212" w:type="dxa"/>
          </w:tcPr>
          <w:p w14:paraId="571B3C6A"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AE99456"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100%</w:t>
            </w:r>
          </w:p>
        </w:tc>
        <w:tc>
          <w:tcPr>
            <w:tcW w:w="2592" w:type="dxa"/>
          </w:tcPr>
          <w:p w14:paraId="7DEC7B4F"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E27FB3" w:rsidRPr="00536D52" w14:paraId="5C317BBE" w14:textId="77777777" w:rsidTr="00094401">
        <w:tc>
          <w:tcPr>
            <w:tcW w:w="2212" w:type="dxa"/>
          </w:tcPr>
          <w:p w14:paraId="5C4F8DDB"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7301E957"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9.2</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2B61A631"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98.1%</w:t>
            </w:r>
          </w:p>
        </w:tc>
      </w:tr>
      <w:tr w:rsidR="00E27FB3" w:rsidRPr="00536D52" w14:paraId="1CEFA046" w14:textId="77777777" w:rsidTr="00094401">
        <w:tc>
          <w:tcPr>
            <w:tcW w:w="2212" w:type="dxa"/>
          </w:tcPr>
          <w:p w14:paraId="71650EF9"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CFC5653"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9.5</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07888F57"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98.3%</w:t>
            </w:r>
          </w:p>
        </w:tc>
      </w:tr>
      <w:tr w:rsidR="00E27FB3" w:rsidRPr="00536D52" w14:paraId="3E69FFFC" w14:textId="77777777" w:rsidTr="00094401">
        <w:tc>
          <w:tcPr>
            <w:tcW w:w="2212" w:type="dxa"/>
          </w:tcPr>
          <w:p w14:paraId="2FE46297"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67A7076E"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0DD4F93B"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r>
      <w:tr w:rsidR="00E27FB3" w:rsidRPr="00536D52" w14:paraId="0B15D24C" w14:textId="77777777" w:rsidTr="00094401">
        <w:tc>
          <w:tcPr>
            <w:tcW w:w="2212" w:type="dxa"/>
          </w:tcPr>
          <w:p w14:paraId="038E3F31"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31AE9B6"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8.7</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3A84935B"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96.7%</w:t>
            </w:r>
          </w:p>
        </w:tc>
      </w:tr>
      <w:tr w:rsidR="00E27FB3" w:rsidRPr="00536D52" w14:paraId="5A836202" w14:textId="77777777" w:rsidTr="00094401">
        <w:tc>
          <w:tcPr>
            <w:tcW w:w="2212" w:type="dxa"/>
          </w:tcPr>
          <w:p w14:paraId="5F31559F"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02AE8E74" w14:textId="77777777" w:rsidR="00E27FB3" w:rsidRPr="00082832" w:rsidRDefault="00E27FB3" w:rsidP="00094401">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5.2</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7D9BBBDF"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92.8%</w:t>
            </w:r>
          </w:p>
        </w:tc>
      </w:tr>
      <w:tr w:rsidR="00E27FB3" w:rsidRPr="00536D52" w14:paraId="0F18C33A" w14:textId="77777777" w:rsidTr="00094401">
        <w:tc>
          <w:tcPr>
            <w:tcW w:w="2212" w:type="dxa"/>
          </w:tcPr>
          <w:p w14:paraId="7D53CB34"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12A779FD" w14:textId="77777777" w:rsidR="00E27FB3" w:rsidRPr="00270B94"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90.2%</w:t>
            </w:r>
          </w:p>
        </w:tc>
        <w:tc>
          <w:tcPr>
            <w:tcW w:w="2592" w:type="dxa"/>
          </w:tcPr>
          <w:p w14:paraId="3DFF8832"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85.1%</w:t>
            </w:r>
          </w:p>
        </w:tc>
      </w:tr>
      <w:tr w:rsidR="00E27FB3" w:rsidRPr="00536D52" w14:paraId="1E6DA362" w14:textId="77777777" w:rsidTr="00094401">
        <w:tc>
          <w:tcPr>
            <w:tcW w:w="2212" w:type="dxa"/>
          </w:tcPr>
          <w:p w14:paraId="44065279"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4196D3F5" w14:textId="77777777" w:rsidR="00E27FB3" w:rsidRPr="00270B94"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87.1%</w:t>
            </w:r>
          </w:p>
        </w:tc>
        <w:tc>
          <w:tcPr>
            <w:tcW w:w="2592" w:type="dxa"/>
          </w:tcPr>
          <w:p w14:paraId="524E3C56"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77.9%</w:t>
            </w:r>
          </w:p>
        </w:tc>
      </w:tr>
      <w:tr w:rsidR="00E27FB3" w:rsidRPr="00536D52" w14:paraId="458FF66F" w14:textId="77777777" w:rsidTr="00094401">
        <w:tc>
          <w:tcPr>
            <w:tcW w:w="2212" w:type="dxa"/>
          </w:tcPr>
          <w:p w14:paraId="6F21AEE8" w14:textId="77777777" w:rsidR="00E27FB3" w:rsidRPr="00536D52"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7A3FDEFB" w14:textId="77777777" w:rsidR="00E27FB3" w:rsidRPr="00270B94"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74.7%</w:t>
            </w:r>
          </w:p>
        </w:tc>
        <w:tc>
          <w:tcPr>
            <w:tcW w:w="2592" w:type="dxa"/>
          </w:tcPr>
          <w:p w14:paraId="7F5A482E"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62.2%</w:t>
            </w:r>
          </w:p>
        </w:tc>
      </w:tr>
      <w:tr w:rsidR="00E27FB3" w:rsidRPr="00536D52" w14:paraId="2130ED3E" w14:textId="77777777" w:rsidTr="00094401">
        <w:tc>
          <w:tcPr>
            <w:tcW w:w="2212" w:type="dxa"/>
          </w:tcPr>
          <w:p w14:paraId="3EEDE58D" w14:textId="77777777" w:rsidR="00E27FB3"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478C3B46"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72.1%</w:t>
            </w:r>
          </w:p>
        </w:tc>
        <w:tc>
          <w:tcPr>
            <w:tcW w:w="2592" w:type="dxa"/>
          </w:tcPr>
          <w:p w14:paraId="69CAB93B"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10.7%</w:t>
            </w:r>
          </w:p>
        </w:tc>
      </w:tr>
      <w:tr w:rsidR="00E27FB3" w:rsidRPr="00536D52" w14:paraId="4A1A74E7" w14:textId="77777777" w:rsidTr="00094401">
        <w:tc>
          <w:tcPr>
            <w:tcW w:w="2212" w:type="dxa"/>
          </w:tcPr>
          <w:p w14:paraId="6D0A3112" w14:textId="77777777" w:rsidR="00E27FB3" w:rsidRDefault="00E27FB3" w:rsidP="00094401">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12-15</w:t>
            </w:r>
          </w:p>
        </w:tc>
        <w:tc>
          <w:tcPr>
            <w:tcW w:w="2137" w:type="dxa"/>
          </w:tcPr>
          <w:p w14:paraId="3B097FAB"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w:t>
            </w:r>
          </w:p>
        </w:tc>
        <w:tc>
          <w:tcPr>
            <w:tcW w:w="2592" w:type="dxa"/>
          </w:tcPr>
          <w:p w14:paraId="76738DF9" w14:textId="77777777" w:rsidR="00E27FB3" w:rsidRDefault="00E27FB3" w:rsidP="00094401">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0.</w:t>
            </w:r>
            <w:r>
              <w:rPr>
                <w:rFonts w:eastAsiaTheme="min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r>
    </w:tbl>
    <w:p w14:paraId="6C18D0DC" w14:textId="3E4CE44C" w:rsidR="00335899" w:rsidRDefault="00E27FB3" w:rsidP="002813A2">
      <w:pPr>
        <w:rPr>
          <w:i/>
          <w:iCs/>
          <w:sz w:val="22"/>
          <w:szCs w:val="22"/>
        </w:rPr>
      </w:pPr>
      <w:r w:rsidRPr="00082832">
        <w:rPr>
          <w:i/>
          <w:iCs/>
          <w:sz w:val="22"/>
          <w:szCs w:val="22"/>
        </w:rPr>
        <w:t xml:space="preserve">Figures correct on </w:t>
      </w:r>
      <w:r>
        <w:rPr>
          <w:i/>
          <w:iCs/>
          <w:sz w:val="22"/>
          <w:szCs w:val="22"/>
        </w:rPr>
        <w:t>20 October</w:t>
      </w:r>
      <w:r w:rsidRPr="00082832">
        <w:rPr>
          <w:i/>
          <w:iCs/>
          <w:sz w:val="22"/>
          <w:szCs w:val="22"/>
        </w:rPr>
        <w:t xml:space="preserve"> 2021</w:t>
      </w:r>
    </w:p>
    <w:p w14:paraId="26DF05C3" w14:textId="77777777" w:rsidR="00780E0D" w:rsidRDefault="00780E0D" w:rsidP="002813A2">
      <w:pPr>
        <w:rPr>
          <w:rStyle w:val="normaltextrun"/>
          <w:rFonts w:asciiTheme="majorHAnsi" w:hAnsiTheme="majorHAnsi"/>
          <w:b/>
          <w:bCs/>
          <w:color w:val="000000"/>
        </w:rPr>
      </w:pPr>
    </w:p>
    <w:p w14:paraId="1BEB4867" w14:textId="515B3D1B" w:rsidR="009D2F9A"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Covid booster vaccinations</w:t>
      </w:r>
    </w:p>
    <w:p w14:paraId="1C9CB3E9" w14:textId="186455E5" w:rsidR="003237F4" w:rsidRDefault="009D2F9A" w:rsidP="003237F4">
      <w:pPr>
        <w:pStyle w:val="NormalWeb"/>
        <w:shd w:val="clear" w:color="auto" w:fill="FFFFFF"/>
        <w:spacing w:before="0" w:beforeAutospacing="0" w:after="0" w:afterAutospacing="0"/>
        <w:jc w:val="both"/>
        <w:rPr>
          <w:rFonts w:asciiTheme="majorHAnsi" w:hAnsiTheme="majorHAnsi"/>
          <w:color w:val="1D1D1B"/>
        </w:rPr>
      </w:pPr>
      <w:r>
        <w:rPr>
          <w:rStyle w:val="normaltextrun"/>
          <w:rFonts w:asciiTheme="majorHAnsi" w:hAnsiTheme="majorHAnsi"/>
          <w:color w:val="000000"/>
        </w:rPr>
        <w:t xml:space="preserve">More than 560,000 doses of Covid vaccine have now been administered across Fife, with over 13,000 people having received their full course and </w:t>
      </w:r>
      <w:r w:rsidR="00973C9E">
        <w:rPr>
          <w:rStyle w:val="normaltextrun"/>
          <w:rFonts w:asciiTheme="majorHAnsi" w:hAnsiTheme="majorHAnsi"/>
          <w:color w:val="000000"/>
        </w:rPr>
        <w:t xml:space="preserve">a </w:t>
      </w:r>
      <w:r>
        <w:rPr>
          <w:rStyle w:val="normaltextrun"/>
          <w:rFonts w:asciiTheme="majorHAnsi" w:hAnsiTheme="majorHAnsi"/>
          <w:color w:val="000000"/>
        </w:rPr>
        <w:t>booster vaccine.</w:t>
      </w:r>
      <w:r w:rsidR="00335899">
        <w:rPr>
          <w:rStyle w:val="normaltextrun"/>
          <w:rFonts w:asciiTheme="majorHAnsi" w:hAnsiTheme="majorHAnsi"/>
          <w:color w:val="000000"/>
        </w:rPr>
        <w:t xml:space="preserve"> Booster vaccines </w:t>
      </w:r>
      <w:r w:rsidR="003D43A6">
        <w:rPr>
          <w:rStyle w:val="normaltextrun"/>
          <w:rFonts w:asciiTheme="majorHAnsi" w:hAnsiTheme="majorHAnsi"/>
          <w:color w:val="000000"/>
        </w:rPr>
        <w:t>have begun</w:t>
      </w:r>
      <w:r w:rsidR="00335899">
        <w:rPr>
          <w:rStyle w:val="normaltextrun"/>
          <w:rFonts w:asciiTheme="majorHAnsi" w:hAnsiTheme="majorHAnsi"/>
          <w:color w:val="000000"/>
        </w:rPr>
        <w:t xml:space="preserve"> for those over the age of 80, the housebound population and hospital inpatients, whilst immunisation teams have now visited all care homes in Fife to offer both residents and staff a booster and flu jab. </w:t>
      </w:r>
      <w:r w:rsidR="003237F4">
        <w:rPr>
          <w:rFonts w:asciiTheme="majorHAnsi" w:hAnsiTheme="majorHAnsi"/>
          <w:color w:val="1D1D1B"/>
        </w:rPr>
        <w:t>Almost 50,000 people over the age of 70 or considered clinically vulnerable have been appointed for their booster with vaccination beginning next week.</w:t>
      </w:r>
    </w:p>
    <w:p w14:paraId="695AB6C3" w14:textId="58225671" w:rsidR="00335899" w:rsidRDefault="00335899" w:rsidP="002813A2">
      <w:pPr>
        <w:rPr>
          <w:rStyle w:val="normaltextrun"/>
          <w:rFonts w:asciiTheme="majorHAnsi" w:hAnsiTheme="majorHAnsi"/>
          <w:color w:val="000000"/>
        </w:rPr>
      </w:pPr>
    </w:p>
    <w:p w14:paraId="77DC0B9A" w14:textId="77777777" w:rsidR="00335899" w:rsidRDefault="00335899" w:rsidP="00335899">
      <w:pPr>
        <w:rPr>
          <w:rStyle w:val="normaltextrun"/>
          <w:rFonts w:asciiTheme="majorHAnsi" w:hAnsiTheme="majorHAnsi"/>
          <w:color w:val="000000"/>
        </w:rPr>
      </w:pPr>
      <w:r>
        <w:rPr>
          <w:rStyle w:val="normaltextrun"/>
          <w:rFonts w:asciiTheme="majorHAnsi" w:hAnsiTheme="majorHAnsi"/>
          <w:color w:val="000000"/>
        </w:rPr>
        <w:lastRenderedPageBreak/>
        <w:t>The JCVI has advised that the time between second doses and booster vaccinations should be 24 weeks.</w:t>
      </w:r>
    </w:p>
    <w:p w14:paraId="175CC6BB" w14:textId="77777777" w:rsidR="00335899" w:rsidRDefault="00335899" w:rsidP="00335899">
      <w:pPr>
        <w:rPr>
          <w:rStyle w:val="normaltextrun"/>
          <w:rFonts w:asciiTheme="majorHAnsi" w:hAnsiTheme="majorHAnsi"/>
          <w:color w:val="000000"/>
        </w:rPr>
      </w:pPr>
    </w:p>
    <w:p w14:paraId="48AAFCF7" w14:textId="23C786CE" w:rsidR="00335899" w:rsidRPr="00973C9E" w:rsidRDefault="00335899" w:rsidP="00335899">
      <w:pPr>
        <w:pStyle w:val="NormalWeb"/>
        <w:spacing w:before="0" w:beforeAutospacing="0" w:after="300" w:afterAutospacing="0"/>
        <w:jc w:val="both"/>
        <w:rPr>
          <w:rFonts w:asciiTheme="majorHAnsi" w:hAnsiTheme="majorHAnsi"/>
          <w:b/>
          <w:bCs/>
          <w:color w:val="auto"/>
        </w:rPr>
      </w:pPr>
      <w:r w:rsidRPr="00973C9E">
        <w:rPr>
          <w:rFonts w:asciiTheme="majorHAnsi" w:hAnsiTheme="majorHAnsi"/>
          <w:color w:val="auto"/>
        </w:rPr>
        <w:t>The below table provides the latest information on who is being vaccinated, when and where this will be, and how they will be invited</w:t>
      </w:r>
      <w:r w:rsidR="003D43A6" w:rsidRPr="00973C9E">
        <w:rPr>
          <w:rFonts w:asciiTheme="majorHAnsi" w:hAnsiTheme="majorHAnsi"/>
          <w:color w:val="auto"/>
        </w:rPr>
        <w:t xml:space="preserve">. Flu vaccination is being offered at the same appointment as a booster – where appropriate. These appointments are currently </w:t>
      </w:r>
      <w:proofErr w:type="gramStart"/>
      <w:r w:rsidR="003D43A6" w:rsidRPr="00973C9E">
        <w:rPr>
          <w:rFonts w:asciiTheme="majorHAnsi" w:hAnsiTheme="majorHAnsi"/>
          <w:color w:val="auto"/>
        </w:rPr>
        <w:t>invite</w:t>
      </w:r>
      <w:proofErr w:type="gramEnd"/>
      <w:r w:rsidR="003D43A6" w:rsidRPr="00973C9E">
        <w:rPr>
          <w:rFonts w:asciiTheme="majorHAnsi" w:hAnsiTheme="majorHAnsi"/>
          <w:color w:val="auto"/>
        </w:rPr>
        <w:t xml:space="preserve"> only, and not accessible via drop-in clinics</w:t>
      </w:r>
      <w:r w:rsidRPr="00973C9E">
        <w:rPr>
          <w:rFonts w:asciiTheme="majorHAnsi" w:hAnsiTheme="majorHAnsi"/>
          <w:color w:val="auto"/>
        </w:rPr>
        <w:t>:</w:t>
      </w:r>
    </w:p>
    <w:tbl>
      <w:tblPr>
        <w:tblStyle w:val="TableGrid"/>
        <w:tblW w:w="0" w:type="auto"/>
        <w:tblLook w:val="04A0" w:firstRow="1" w:lastRow="0" w:firstColumn="1" w:lastColumn="0" w:noHBand="0" w:noVBand="1"/>
      </w:tblPr>
      <w:tblGrid>
        <w:gridCol w:w="2201"/>
        <w:gridCol w:w="1156"/>
        <w:gridCol w:w="2415"/>
        <w:gridCol w:w="1734"/>
        <w:gridCol w:w="1328"/>
      </w:tblGrid>
      <w:tr w:rsidR="00335899" w14:paraId="539C86B3" w14:textId="77777777" w:rsidTr="00817917">
        <w:tc>
          <w:tcPr>
            <w:tcW w:w="2201" w:type="dxa"/>
            <w:shd w:val="clear" w:color="auto" w:fill="0076A9" w:themeFill="background2" w:themeFillShade="BF"/>
          </w:tcPr>
          <w:p w14:paraId="62B75D21" w14:textId="77777777" w:rsidR="00335899" w:rsidRPr="00FC3ECC" w:rsidRDefault="00335899" w:rsidP="00094401">
            <w:pPr>
              <w:pStyle w:val="NormalWeb"/>
              <w:spacing w:before="0" w:beforeAutospacing="0" w:after="300" w:afterAutospacing="0"/>
              <w:jc w:val="both"/>
              <w:rPr>
                <w:rFonts w:asciiTheme="majorHAnsi" w:hAnsiTheme="majorHAnsi"/>
                <w:b/>
                <w:bCs/>
                <w:color w:val="1D1D1B"/>
                <w:sz w:val="18"/>
                <w:szCs w:val="18"/>
              </w:rPr>
            </w:pPr>
            <w:r w:rsidRPr="00FC3ECC">
              <w:rPr>
                <w:rFonts w:asciiTheme="majorHAnsi" w:hAnsiTheme="majorHAnsi"/>
                <w:b/>
                <w:bCs/>
                <w:color w:val="1D1D1B"/>
                <w:sz w:val="18"/>
                <w:szCs w:val="18"/>
              </w:rPr>
              <w:t>Cohort</w:t>
            </w:r>
          </w:p>
        </w:tc>
        <w:tc>
          <w:tcPr>
            <w:tcW w:w="1156" w:type="dxa"/>
            <w:shd w:val="clear" w:color="auto" w:fill="0076A9" w:themeFill="background2" w:themeFillShade="BF"/>
          </w:tcPr>
          <w:p w14:paraId="2F7CAD2E" w14:textId="77777777" w:rsidR="00335899" w:rsidRPr="00FC3ECC" w:rsidRDefault="00335899" w:rsidP="00094401">
            <w:pPr>
              <w:pStyle w:val="NormalWeb"/>
              <w:spacing w:before="0" w:beforeAutospacing="0" w:after="300" w:afterAutospacing="0"/>
              <w:jc w:val="both"/>
              <w:rPr>
                <w:rFonts w:asciiTheme="majorHAnsi" w:hAnsiTheme="majorHAnsi"/>
                <w:b/>
                <w:bCs/>
                <w:color w:val="1D1D1B"/>
                <w:sz w:val="18"/>
                <w:szCs w:val="18"/>
              </w:rPr>
            </w:pPr>
            <w:r w:rsidRPr="00FC3ECC">
              <w:rPr>
                <w:rFonts w:asciiTheme="majorHAnsi" w:hAnsiTheme="majorHAnsi"/>
                <w:b/>
                <w:bCs/>
                <w:color w:val="1D1D1B"/>
                <w:sz w:val="18"/>
                <w:szCs w:val="18"/>
              </w:rPr>
              <w:t xml:space="preserve">Approximate </w:t>
            </w:r>
            <w:r>
              <w:rPr>
                <w:rFonts w:asciiTheme="majorHAnsi" w:hAnsiTheme="majorHAnsi"/>
                <w:b/>
                <w:bCs/>
                <w:color w:val="1D1D1B"/>
                <w:sz w:val="18"/>
                <w:szCs w:val="18"/>
              </w:rPr>
              <w:t>c</w:t>
            </w:r>
            <w:r w:rsidRPr="00FC3ECC">
              <w:rPr>
                <w:rFonts w:asciiTheme="majorHAnsi" w:hAnsiTheme="majorHAnsi"/>
                <w:b/>
                <w:bCs/>
                <w:color w:val="1D1D1B"/>
                <w:sz w:val="18"/>
                <w:szCs w:val="18"/>
              </w:rPr>
              <w:t xml:space="preserve">ohort </w:t>
            </w:r>
            <w:r>
              <w:rPr>
                <w:rFonts w:asciiTheme="majorHAnsi" w:hAnsiTheme="majorHAnsi"/>
                <w:b/>
                <w:bCs/>
                <w:color w:val="1D1D1B"/>
                <w:sz w:val="18"/>
                <w:szCs w:val="18"/>
              </w:rPr>
              <w:t>s</w:t>
            </w:r>
            <w:r w:rsidRPr="00FC3ECC">
              <w:rPr>
                <w:rFonts w:asciiTheme="majorHAnsi" w:hAnsiTheme="majorHAnsi"/>
                <w:b/>
                <w:bCs/>
                <w:color w:val="1D1D1B"/>
                <w:sz w:val="18"/>
                <w:szCs w:val="18"/>
              </w:rPr>
              <w:t>ize</w:t>
            </w:r>
          </w:p>
        </w:tc>
        <w:tc>
          <w:tcPr>
            <w:tcW w:w="2415" w:type="dxa"/>
            <w:shd w:val="clear" w:color="auto" w:fill="0076A9" w:themeFill="background2" w:themeFillShade="BF"/>
          </w:tcPr>
          <w:p w14:paraId="5D0C90A8" w14:textId="77777777" w:rsidR="00335899" w:rsidRPr="00FC3ECC" w:rsidRDefault="00335899" w:rsidP="00094401">
            <w:pPr>
              <w:pStyle w:val="NormalWeb"/>
              <w:spacing w:before="0" w:beforeAutospacing="0" w:after="300" w:afterAutospacing="0"/>
              <w:jc w:val="both"/>
              <w:rPr>
                <w:rFonts w:asciiTheme="majorHAnsi" w:hAnsiTheme="majorHAnsi"/>
                <w:b/>
                <w:bCs/>
                <w:color w:val="1D1D1B"/>
                <w:sz w:val="18"/>
                <w:szCs w:val="18"/>
              </w:rPr>
            </w:pPr>
            <w:r w:rsidRPr="00FC3ECC">
              <w:rPr>
                <w:rFonts w:asciiTheme="majorHAnsi" w:hAnsiTheme="majorHAnsi"/>
                <w:b/>
                <w:bCs/>
                <w:color w:val="1D1D1B"/>
                <w:sz w:val="18"/>
                <w:szCs w:val="18"/>
              </w:rPr>
              <w:t>Planned vaccination start date</w:t>
            </w:r>
          </w:p>
        </w:tc>
        <w:tc>
          <w:tcPr>
            <w:tcW w:w="1734" w:type="dxa"/>
            <w:shd w:val="clear" w:color="auto" w:fill="0076A9" w:themeFill="background2" w:themeFillShade="BF"/>
          </w:tcPr>
          <w:p w14:paraId="461659CB" w14:textId="77777777" w:rsidR="00335899" w:rsidRPr="00FC3ECC" w:rsidRDefault="00335899" w:rsidP="00094401">
            <w:pPr>
              <w:pStyle w:val="NormalWeb"/>
              <w:spacing w:before="0" w:beforeAutospacing="0" w:after="300" w:afterAutospacing="0"/>
              <w:jc w:val="both"/>
              <w:rPr>
                <w:rFonts w:asciiTheme="majorHAnsi" w:hAnsiTheme="majorHAnsi"/>
                <w:b/>
                <w:bCs/>
                <w:color w:val="1D1D1B"/>
                <w:sz w:val="18"/>
                <w:szCs w:val="18"/>
              </w:rPr>
            </w:pPr>
            <w:r>
              <w:rPr>
                <w:rFonts w:asciiTheme="majorHAnsi" w:hAnsiTheme="majorHAnsi"/>
                <w:b/>
                <w:bCs/>
                <w:color w:val="1D1D1B"/>
                <w:sz w:val="18"/>
                <w:szCs w:val="18"/>
              </w:rPr>
              <w:t>Method of invite</w:t>
            </w:r>
          </w:p>
        </w:tc>
        <w:tc>
          <w:tcPr>
            <w:tcW w:w="1328" w:type="dxa"/>
            <w:shd w:val="clear" w:color="auto" w:fill="0076A9" w:themeFill="background2" w:themeFillShade="BF"/>
          </w:tcPr>
          <w:p w14:paraId="627F95A3" w14:textId="77777777" w:rsidR="00335899" w:rsidRDefault="00335899" w:rsidP="00094401">
            <w:pPr>
              <w:pStyle w:val="NormalWeb"/>
              <w:spacing w:before="0" w:beforeAutospacing="0" w:after="300" w:afterAutospacing="0"/>
              <w:jc w:val="both"/>
              <w:rPr>
                <w:rFonts w:asciiTheme="majorHAnsi" w:hAnsiTheme="majorHAnsi"/>
                <w:b/>
                <w:bCs/>
                <w:color w:val="1D1D1B"/>
                <w:sz w:val="18"/>
                <w:szCs w:val="18"/>
              </w:rPr>
            </w:pPr>
            <w:r>
              <w:rPr>
                <w:rFonts w:asciiTheme="majorHAnsi" w:hAnsiTheme="majorHAnsi"/>
                <w:b/>
                <w:bCs/>
                <w:color w:val="1D1D1B"/>
                <w:sz w:val="18"/>
                <w:szCs w:val="18"/>
              </w:rPr>
              <w:t>Location</w:t>
            </w:r>
          </w:p>
        </w:tc>
      </w:tr>
      <w:tr w:rsidR="00335899" w14:paraId="461190C9" w14:textId="77777777" w:rsidTr="00817917">
        <w:tc>
          <w:tcPr>
            <w:tcW w:w="2201" w:type="dxa"/>
          </w:tcPr>
          <w:p w14:paraId="36E85DDD"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Children’s flu vaccinations (including teaching staff)</w:t>
            </w:r>
          </w:p>
        </w:tc>
        <w:tc>
          <w:tcPr>
            <w:tcW w:w="1156" w:type="dxa"/>
          </w:tcPr>
          <w:p w14:paraId="0B65C327"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60,500</w:t>
            </w:r>
          </w:p>
        </w:tc>
        <w:tc>
          <w:tcPr>
            <w:tcW w:w="2415" w:type="dxa"/>
          </w:tcPr>
          <w:p w14:paraId="59FC56CE"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Started 6</w:t>
            </w:r>
            <w:r w:rsidRPr="003E7610">
              <w:rPr>
                <w:rFonts w:asciiTheme="majorHAnsi" w:hAnsiTheme="majorHAnsi"/>
                <w:color w:val="1D1D1B"/>
                <w:sz w:val="18"/>
                <w:szCs w:val="18"/>
                <w:vertAlign w:val="superscript"/>
              </w:rPr>
              <w:t>th</w:t>
            </w:r>
            <w:r>
              <w:rPr>
                <w:rFonts w:asciiTheme="majorHAnsi" w:hAnsiTheme="majorHAnsi"/>
                <w:color w:val="1D1D1B"/>
                <w:sz w:val="18"/>
                <w:szCs w:val="18"/>
              </w:rPr>
              <w:t xml:space="preserve"> September 2021</w:t>
            </w:r>
          </w:p>
        </w:tc>
        <w:tc>
          <w:tcPr>
            <w:tcW w:w="1734" w:type="dxa"/>
          </w:tcPr>
          <w:p w14:paraId="409AFA0C"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Postal or via schools.</w:t>
            </w:r>
          </w:p>
        </w:tc>
        <w:tc>
          <w:tcPr>
            <w:tcW w:w="1328" w:type="dxa"/>
          </w:tcPr>
          <w:p w14:paraId="147776B4"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Health centres or schools.</w:t>
            </w:r>
          </w:p>
        </w:tc>
      </w:tr>
      <w:tr w:rsidR="00335899" w14:paraId="4D1B4420" w14:textId="77777777" w:rsidTr="00817917">
        <w:tc>
          <w:tcPr>
            <w:tcW w:w="2201" w:type="dxa"/>
          </w:tcPr>
          <w:p w14:paraId="2AEC4E1B"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Adults in care homes</w:t>
            </w:r>
          </w:p>
        </w:tc>
        <w:tc>
          <w:tcPr>
            <w:tcW w:w="1156" w:type="dxa"/>
          </w:tcPr>
          <w:p w14:paraId="467D288A"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2,773</w:t>
            </w:r>
          </w:p>
        </w:tc>
        <w:tc>
          <w:tcPr>
            <w:tcW w:w="2415" w:type="dxa"/>
          </w:tcPr>
          <w:p w14:paraId="4A8921F4"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Started 27 September 2021</w:t>
            </w:r>
          </w:p>
        </w:tc>
        <w:tc>
          <w:tcPr>
            <w:tcW w:w="1734" w:type="dxa"/>
          </w:tcPr>
          <w:p w14:paraId="09E87618"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Care home organised.</w:t>
            </w:r>
          </w:p>
        </w:tc>
        <w:tc>
          <w:tcPr>
            <w:tcW w:w="1328" w:type="dxa"/>
          </w:tcPr>
          <w:p w14:paraId="36073223"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Delivered in care home.</w:t>
            </w:r>
          </w:p>
        </w:tc>
      </w:tr>
      <w:tr w:rsidR="00335899" w14:paraId="1C52F532" w14:textId="77777777" w:rsidTr="00817917">
        <w:tc>
          <w:tcPr>
            <w:tcW w:w="2201" w:type="dxa"/>
          </w:tcPr>
          <w:p w14:paraId="2A11708B"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Frontline health and social care workers (including care home staff)</w:t>
            </w:r>
          </w:p>
        </w:tc>
        <w:tc>
          <w:tcPr>
            <w:tcW w:w="1156" w:type="dxa"/>
          </w:tcPr>
          <w:p w14:paraId="7A175411"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21,167</w:t>
            </w:r>
          </w:p>
        </w:tc>
        <w:tc>
          <w:tcPr>
            <w:tcW w:w="2415" w:type="dxa"/>
          </w:tcPr>
          <w:p w14:paraId="6C010CA1"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Started 27 September 2021</w:t>
            </w:r>
          </w:p>
        </w:tc>
        <w:tc>
          <w:tcPr>
            <w:tcW w:w="1734" w:type="dxa"/>
          </w:tcPr>
          <w:p w14:paraId="7F4E7173"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 xml:space="preserve">Local community clinics. Appointment or drop-in. Appointments can be booked </w:t>
            </w:r>
            <w:hyperlink r:id="rId14" w:history="1">
              <w:r w:rsidRPr="00752E83">
                <w:rPr>
                  <w:rStyle w:val="Hyperlink"/>
                  <w:rFonts w:asciiTheme="majorHAnsi" w:hAnsiTheme="majorHAnsi"/>
                  <w:sz w:val="18"/>
                  <w:szCs w:val="18"/>
                </w:rPr>
                <w:t>here</w:t>
              </w:r>
            </w:hyperlink>
            <w:r>
              <w:rPr>
                <w:rFonts w:asciiTheme="majorHAnsi" w:hAnsiTheme="majorHAnsi"/>
                <w:color w:val="1D1D1B"/>
                <w:sz w:val="18"/>
                <w:szCs w:val="18"/>
              </w:rPr>
              <w:t>.</w:t>
            </w:r>
          </w:p>
        </w:tc>
        <w:tc>
          <w:tcPr>
            <w:tcW w:w="1328" w:type="dxa"/>
          </w:tcPr>
          <w:p w14:paraId="7F633771"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r w:rsidR="00335899" w14:paraId="4841920D" w14:textId="77777777" w:rsidTr="00817917">
        <w:tc>
          <w:tcPr>
            <w:tcW w:w="2201" w:type="dxa"/>
          </w:tcPr>
          <w:p w14:paraId="35953E7B"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80+</w:t>
            </w:r>
          </w:p>
        </w:tc>
        <w:tc>
          <w:tcPr>
            <w:tcW w:w="1156" w:type="dxa"/>
          </w:tcPr>
          <w:p w14:paraId="398ABAD1"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12,000</w:t>
            </w:r>
          </w:p>
        </w:tc>
        <w:tc>
          <w:tcPr>
            <w:tcW w:w="2415" w:type="dxa"/>
          </w:tcPr>
          <w:p w14:paraId="1A2DBE5E"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Started 4</w:t>
            </w:r>
            <w:r w:rsidRPr="00FC3ECC">
              <w:rPr>
                <w:rFonts w:asciiTheme="majorHAnsi" w:hAnsiTheme="majorHAnsi"/>
                <w:color w:val="1D1D1B"/>
                <w:sz w:val="18"/>
                <w:szCs w:val="18"/>
                <w:vertAlign w:val="superscript"/>
              </w:rPr>
              <w:t>th</w:t>
            </w:r>
            <w:r w:rsidRPr="00FC3ECC">
              <w:rPr>
                <w:rFonts w:asciiTheme="majorHAnsi" w:hAnsiTheme="majorHAnsi"/>
                <w:color w:val="1D1D1B"/>
                <w:sz w:val="18"/>
                <w:szCs w:val="18"/>
              </w:rPr>
              <w:t xml:space="preserve"> October 2021</w:t>
            </w:r>
          </w:p>
        </w:tc>
        <w:tc>
          <w:tcPr>
            <w:tcW w:w="1734" w:type="dxa"/>
          </w:tcPr>
          <w:p w14:paraId="67ECD8D7"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Letter or phone call arranging GP surgery vaccination or nearby community venue.</w:t>
            </w:r>
          </w:p>
        </w:tc>
        <w:tc>
          <w:tcPr>
            <w:tcW w:w="1328" w:type="dxa"/>
          </w:tcPr>
          <w:p w14:paraId="04478EE5"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 xml:space="preserve">GP surgery or nearby community clinic. Click </w:t>
            </w:r>
            <w:hyperlink r:id="rId15" w:history="1">
              <w:r w:rsidRPr="005C207C">
                <w:rPr>
                  <w:rStyle w:val="Hyperlink"/>
                  <w:rFonts w:asciiTheme="majorHAnsi" w:hAnsiTheme="majorHAnsi"/>
                  <w:sz w:val="18"/>
                  <w:szCs w:val="18"/>
                </w:rPr>
                <w:t>here</w:t>
              </w:r>
            </w:hyperlink>
            <w:r>
              <w:rPr>
                <w:rFonts w:asciiTheme="majorHAnsi" w:hAnsiTheme="majorHAnsi"/>
                <w:color w:val="1D1D1B"/>
                <w:sz w:val="18"/>
                <w:szCs w:val="18"/>
              </w:rPr>
              <w:t xml:space="preserve"> for more information.</w:t>
            </w:r>
          </w:p>
        </w:tc>
      </w:tr>
      <w:tr w:rsidR="00335899" w14:paraId="5C6AC12E" w14:textId="77777777" w:rsidTr="00817917">
        <w:tc>
          <w:tcPr>
            <w:tcW w:w="2201" w:type="dxa"/>
          </w:tcPr>
          <w:p w14:paraId="168CD2AB"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70+</w:t>
            </w:r>
          </w:p>
        </w:tc>
        <w:tc>
          <w:tcPr>
            <w:tcW w:w="1156" w:type="dxa"/>
          </w:tcPr>
          <w:p w14:paraId="337AAAB6"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60,215</w:t>
            </w:r>
          </w:p>
        </w:tc>
        <w:tc>
          <w:tcPr>
            <w:tcW w:w="2415" w:type="dxa"/>
          </w:tcPr>
          <w:p w14:paraId="03F3D1A0"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Starts</w:t>
            </w:r>
            <w:r w:rsidRPr="00FC3ECC">
              <w:rPr>
                <w:rFonts w:asciiTheme="majorHAnsi" w:hAnsiTheme="majorHAnsi"/>
                <w:color w:val="1D1D1B"/>
                <w:sz w:val="18"/>
                <w:szCs w:val="18"/>
              </w:rPr>
              <w:t xml:space="preserve"> 25</w:t>
            </w:r>
            <w:r w:rsidRPr="00FC3ECC">
              <w:rPr>
                <w:rFonts w:asciiTheme="majorHAnsi" w:hAnsiTheme="majorHAnsi"/>
                <w:color w:val="1D1D1B"/>
                <w:sz w:val="18"/>
                <w:szCs w:val="18"/>
                <w:vertAlign w:val="superscript"/>
              </w:rPr>
              <w:t>th</w:t>
            </w:r>
            <w:r w:rsidRPr="00FC3ECC">
              <w:rPr>
                <w:rFonts w:asciiTheme="majorHAnsi" w:hAnsiTheme="majorHAnsi"/>
                <w:color w:val="1D1D1B"/>
                <w:sz w:val="18"/>
                <w:szCs w:val="18"/>
              </w:rPr>
              <w:t xml:space="preserve"> October 2021</w:t>
            </w:r>
          </w:p>
        </w:tc>
        <w:tc>
          <w:tcPr>
            <w:tcW w:w="1734" w:type="dxa"/>
          </w:tcPr>
          <w:p w14:paraId="3BBDA1DF"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Postal invite.</w:t>
            </w:r>
          </w:p>
        </w:tc>
        <w:tc>
          <w:tcPr>
            <w:tcW w:w="1328" w:type="dxa"/>
          </w:tcPr>
          <w:p w14:paraId="74F7AB12"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 or GP surgery.</w:t>
            </w:r>
          </w:p>
        </w:tc>
      </w:tr>
      <w:tr w:rsidR="00335899" w14:paraId="2C44877B" w14:textId="77777777" w:rsidTr="00817917">
        <w:tc>
          <w:tcPr>
            <w:tcW w:w="2201" w:type="dxa"/>
          </w:tcPr>
          <w:p w14:paraId="0681F46E" w14:textId="2BB7A92A"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16</w:t>
            </w:r>
            <w:r w:rsidR="00D33D7A">
              <w:rPr>
                <w:rFonts w:asciiTheme="majorHAnsi" w:hAnsiTheme="majorHAnsi"/>
                <w:color w:val="1D1D1B"/>
                <w:sz w:val="18"/>
                <w:szCs w:val="18"/>
              </w:rPr>
              <w:t>+</w:t>
            </w:r>
            <w:r w:rsidRPr="00FC3ECC">
              <w:rPr>
                <w:rFonts w:asciiTheme="majorHAnsi" w:hAnsiTheme="majorHAnsi"/>
                <w:color w:val="1D1D1B"/>
                <w:sz w:val="18"/>
                <w:szCs w:val="18"/>
              </w:rPr>
              <w:t xml:space="preserve"> within an at-risk group</w:t>
            </w:r>
          </w:p>
        </w:tc>
        <w:tc>
          <w:tcPr>
            <w:tcW w:w="1156" w:type="dxa"/>
          </w:tcPr>
          <w:p w14:paraId="428AD6F5"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12,724</w:t>
            </w:r>
          </w:p>
        </w:tc>
        <w:tc>
          <w:tcPr>
            <w:tcW w:w="2415" w:type="dxa"/>
          </w:tcPr>
          <w:p w14:paraId="63655B47"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From late October/November.</w:t>
            </w:r>
          </w:p>
        </w:tc>
        <w:tc>
          <w:tcPr>
            <w:tcW w:w="1734" w:type="dxa"/>
          </w:tcPr>
          <w:p w14:paraId="426BB0AC"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Postal invite.</w:t>
            </w:r>
          </w:p>
        </w:tc>
        <w:tc>
          <w:tcPr>
            <w:tcW w:w="1328" w:type="dxa"/>
          </w:tcPr>
          <w:p w14:paraId="38659652"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r w:rsidR="00335899" w14:paraId="3B34AB23" w14:textId="77777777" w:rsidTr="00817917">
        <w:tc>
          <w:tcPr>
            <w:tcW w:w="2201" w:type="dxa"/>
          </w:tcPr>
          <w:p w14:paraId="1417C513" w14:textId="0FC02017" w:rsidR="00817917"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50+</w:t>
            </w:r>
          </w:p>
          <w:p w14:paraId="5C0E3C4B" w14:textId="6EF03221" w:rsidR="00817917" w:rsidRPr="00FC3ECC" w:rsidRDefault="00817917"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(60-69 group will begin late October, appointed to a community clinic via postal letter).</w:t>
            </w:r>
          </w:p>
        </w:tc>
        <w:tc>
          <w:tcPr>
            <w:tcW w:w="1156" w:type="dxa"/>
          </w:tcPr>
          <w:p w14:paraId="292BF572"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112,676</w:t>
            </w:r>
          </w:p>
        </w:tc>
        <w:tc>
          <w:tcPr>
            <w:tcW w:w="2415" w:type="dxa"/>
          </w:tcPr>
          <w:p w14:paraId="1673D4FB" w14:textId="14F69490" w:rsidR="00817917"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November/December</w:t>
            </w:r>
            <w:r w:rsidR="00D05FF3">
              <w:rPr>
                <w:rFonts w:asciiTheme="majorHAnsi" w:hAnsiTheme="majorHAnsi"/>
                <w:color w:val="1D1D1B"/>
                <w:sz w:val="18"/>
                <w:szCs w:val="18"/>
              </w:rPr>
              <w:t>/January</w:t>
            </w:r>
          </w:p>
        </w:tc>
        <w:tc>
          <w:tcPr>
            <w:tcW w:w="1734" w:type="dxa"/>
          </w:tcPr>
          <w:p w14:paraId="74BE6E5B"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Self-booking via online portal and then postal invite.</w:t>
            </w:r>
          </w:p>
        </w:tc>
        <w:tc>
          <w:tcPr>
            <w:tcW w:w="1328" w:type="dxa"/>
          </w:tcPr>
          <w:p w14:paraId="489C9CB5"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r w:rsidR="00335899" w14:paraId="79C68FB8" w14:textId="77777777" w:rsidTr="00817917">
        <w:tc>
          <w:tcPr>
            <w:tcW w:w="2201" w:type="dxa"/>
          </w:tcPr>
          <w:p w14:paraId="6E964051" w14:textId="1FCC2119"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Adults</w:t>
            </w:r>
            <w:r w:rsidR="00D05FF3">
              <w:rPr>
                <w:rFonts w:asciiTheme="majorHAnsi" w:hAnsiTheme="majorHAnsi"/>
                <w:color w:val="1D1D1B"/>
                <w:sz w:val="18"/>
                <w:szCs w:val="18"/>
              </w:rPr>
              <w:t xml:space="preserve"> aged 16+</w:t>
            </w:r>
            <w:r w:rsidRPr="00FC3ECC">
              <w:rPr>
                <w:rFonts w:asciiTheme="majorHAnsi" w:hAnsiTheme="majorHAnsi"/>
                <w:color w:val="1D1D1B"/>
                <w:sz w:val="18"/>
                <w:szCs w:val="18"/>
              </w:rPr>
              <w:t xml:space="preserve"> who are household contacts of immunosuppressed individuals</w:t>
            </w:r>
            <w:r w:rsidR="00D05FF3">
              <w:rPr>
                <w:rFonts w:asciiTheme="majorHAnsi" w:hAnsiTheme="majorHAnsi"/>
                <w:color w:val="1D1D1B"/>
                <w:sz w:val="18"/>
                <w:szCs w:val="18"/>
              </w:rPr>
              <w:t>, unpaid carers 16+,</w:t>
            </w:r>
          </w:p>
        </w:tc>
        <w:tc>
          <w:tcPr>
            <w:tcW w:w="1156" w:type="dxa"/>
          </w:tcPr>
          <w:p w14:paraId="152E6521"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TBC</w:t>
            </w:r>
          </w:p>
        </w:tc>
        <w:tc>
          <w:tcPr>
            <w:tcW w:w="2415" w:type="dxa"/>
          </w:tcPr>
          <w:p w14:paraId="2FEA66A6" w14:textId="2881C259"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November/December</w:t>
            </w:r>
            <w:r w:rsidR="000D4EB5">
              <w:rPr>
                <w:rFonts w:asciiTheme="majorHAnsi" w:hAnsiTheme="majorHAnsi"/>
                <w:color w:val="1D1D1B"/>
                <w:sz w:val="18"/>
                <w:szCs w:val="18"/>
              </w:rPr>
              <w:t>/January</w:t>
            </w:r>
          </w:p>
        </w:tc>
        <w:tc>
          <w:tcPr>
            <w:tcW w:w="1734" w:type="dxa"/>
          </w:tcPr>
          <w:p w14:paraId="4E70C8F8" w14:textId="77777777" w:rsidR="00335899" w:rsidRPr="00FC3ECC"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Self-booking via online portal.</w:t>
            </w:r>
          </w:p>
        </w:tc>
        <w:tc>
          <w:tcPr>
            <w:tcW w:w="1328" w:type="dxa"/>
          </w:tcPr>
          <w:p w14:paraId="57DAA3B1" w14:textId="77777777" w:rsidR="00335899" w:rsidRDefault="00335899"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bl>
    <w:p w14:paraId="5E009898" w14:textId="7E7FCC00" w:rsidR="003D43A6" w:rsidRDefault="003D43A6" w:rsidP="00335899">
      <w:pPr>
        <w:rPr>
          <w:rFonts w:ascii="Calibri" w:hAnsi="Calibri" w:cs="Calibri"/>
          <w:color w:val="002060"/>
          <w:sz w:val="22"/>
          <w:szCs w:val="22"/>
        </w:rPr>
      </w:pPr>
    </w:p>
    <w:p w14:paraId="4274C569" w14:textId="577D1E30" w:rsidR="00390B53" w:rsidRDefault="00390B53" w:rsidP="00390B53">
      <w:pPr>
        <w:rPr>
          <w:rFonts w:asciiTheme="majorHAnsi" w:hAnsiTheme="majorHAnsi"/>
          <w:b/>
          <w:bCs/>
          <w:color w:val="1D1D1B"/>
          <w:sz w:val="24"/>
          <w:szCs w:val="24"/>
        </w:rPr>
      </w:pPr>
      <w:r>
        <w:rPr>
          <w:rFonts w:asciiTheme="majorHAnsi" w:hAnsiTheme="majorHAnsi"/>
          <w:b/>
          <w:bCs/>
          <w:color w:val="1D1D1B"/>
          <w:sz w:val="24"/>
          <w:szCs w:val="24"/>
        </w:rPr>
        <w:lastRenderedPageBreak/>
        <w:t xml:space="preserve">12–15-year-old </w:t>
      </w:r>
      <w:r w:rsidR="003C3E80">
        <w:rPr>
          <w:rFonts w:asciiTheme="majorHAnsi" w:hAnsiTheme="majorHAnsi"/>
          <w:b/>
          <w:bCs/>
          <w:color w:val="1D1D1B"/>
          <w:sz w:val="24"/>
          <w:szCs w:val="24"/>
        </w:rPr>
        <w:t>vaccination</w:t>
      </w:r>
    </w:p>
    <w:p w14:paraId="58F8D2F8" w14:textId="5C90FEE5" w:rsidR="00390B53" w:rsidRDefault="00390B53" w:rsidP="00F721F6">
      <w:pPr>
        <w:jc w:val="both"/>
        <w:rPr>
          <w:rFonts w:asciiTheme="majorHAnsi" w:hAnsiTheme="majorHAnsi"/>
          <w:color w:val="1D1D1B"/>
        </w:rPr>
      </w:pPr>
      <w:r>
        <w:rPr>
          <w:rFonts w:asciiTheme="majorHAnsi" w:hAnsiTheme="majorHAnsi"/>
          <w:color w:val="1D1D1B"/>
        </w:rPr>
        <w:t>All appointments for 12–15-year-olds to have their first dose of Covid vaccine have now taken place, with drop-in centres remaining available for those who have yet to be vaccinated. Around 56% of local 12–15-year-olds have taken up the option. The position in Fife broadly mirrors the national picture where around 48% of 12-15-year-olds have been vaccinated.</w:t>
      </w:r>
    </w:p>
    <w:p w14:paraId="418F8BC8" w14:textId="77777777" w:rsidR="0043107B" w:rsidRDefault="0043107B" w:rsidP="00F721F6">
      <w:pPr>
        <w:jc w:val="both"/>
        <w:rPr>
          <w:rFonts w:asciiTheme="majorHAnsi" w:hAnsiTheme="majorHAnsi"/>
          <w:color w:val="1D1D1B"/>
        </w:rPr>
      </w:pPr>
    </w:p>
    <w:p w14:paraId="26CB6CD6" w14:textId="77777777" w:rsidR="0043107B" w:rsidRPr="004A3BB5" w:rsidRDefault="0043107B" w:rsidP="0043107B">
      <w:pPr>
        <w:rPr>
          <w:rFonts w:asciiTheme="majorHAnsi" w:hAnsiTheme="majorHAnsi"/>
          <w:b/>
          <w:bCs/>
          <w:sz w:val="24"/>
          <w:szCs w:val="24"/>
          <w:lang w:val="en-US" w:eastAsia="en-US"/>
        </w:rPr>
      </w:pPr>
      <w:r>
        <w:rPr>
          <w:rFonts w:asciiTheme="majorHAnsi" w:hAnsiTheme="majorHAnsi"/>
          <w:b/>
          <w:bCs/>
          <w:sz w:val="24"/>
          <w:szCs w:val="24"/>
          <w:lang w:val="en-US" w:eastAsia="en-US"/>
        </w:rPr>
        <w:t xml:space="preserve">Drop-in vaccination clinic revision </w:t>
      </w:r>
    </w:p>
    <w:p w14:paraId="651B1F69" w14:textId="77777777" w:rsidR="0043107B" w:rsidRDefault="0043107B" w:rsidP="0043107B">
      <w:pPr>
        <w:jc w:val="both"/>
        <w:rPr>
          <w:rFonts w:ascii="Calibri Light" w:hAnsi="Calibri Light" w:cs="Calibri Light"/>
        </w:rPr>
      </w:pPr>
      <w:r>
        <w:rPr>
          <w:rFonts w:ascii="Calibri Light" w:hAnsi="Calibri Light" w:cs="Calibri Light"/>
        </w:rPr>
        <w:t xml:space="preserve">Due to staffing issues, we have had to </w:t>
      </w:r>
      <w:hyperlink r:id="rId16" w:history="1">
        <w:r w:rsidRPr="009A670E">
          <w:rPr>
            <w:rStyle w:val="Hyperlink"/>
            <w:rFonts w:ascii="Calibri Light" w:hAnsi="Calibri Light" w:cs="Calibri Light"/>
          </w:rPr>
          <w:t>revise the provision of drop-in clinics</w:t>
        </w:r>
      </w:hyperlink>
      <w:r>
        <w:rPr>
          <w:rFonts w:ascii="Calibri Light" w:hAnsi="Calibri Light" w:cs="Calibri Light"/>
        </w:rPr>
        <w:t xml:space="preserve"> this week. All scheduled appointments have been prioritised and are unaffected by the changes. All confirmed clinics, including opening times and criteria, are listed </w:t>
      </w:r>
      <w:hyperlink r:id="rId17"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 xml:space="preserve">. </w:t>
      </w:r>
    </w:p>
    <w:p w14:paraId="27FD7B6D" w14:textId="77777777" w:rsidR="00390B53" w:rsidRDefault="00390B53" w:rsidP="00493A3D">
      <w:pPr>
        <w:rPr>
          <w:rStyle w:val="normaltextrun"/>
          <w:rFonts w:asciiTheme="majorHAnsi" w:hAnsiTheme="majorHAnsi"/>
          <w:b/>
          <w:bCs/>
          <w:color w:val="000000"/>
        </w:rPr>
      </w:pPr>
    </w:p>
    <w:p w14:paraId="3BD7F330" w14:textId="5CC26083" w:rsidR="00493A3D" w:rsidRDefault="00493A3D" w:rsidP="00493A3D">
      <w:pPr>
        <w:rPr>
          <w:rStyle w:val="normaltextrun"/>
          <w:rFonts w:asciiTheme="majorHAnsi" w:hAnsiTheme="majorHAnsi"/>
          <w:b/>
          <w:bCs/>
          <w:color w:val="000000"/>
        </w:rPr>
      </w:pPr>
      <w:r>
        <w:rPr>
          <w:rStyle w:val="normaltextrun"/>
          <w:rFonts w:asciiTheme="majorHAnsi" w:hAnsiTheme="majorHAnsi"/>
          <w:b/>
          <w:bCs/>
          <w:color w:val="000000"/>
        </w:rPr>
        <w:t>New vaccination venue in Levenmouth</w:t>
      </w:r>
    </w:p>
    <w:p w14:paraId="5F02F257" w14:textId="5C3FDE7A" w:rsidR="00A50C94" w:rsidRDefault="00493A3D" w:rsidP="002630EC">
      <w:pPr>
        <w:rPr>
          <w:rFonts w:asciiTheme="majorHAnsi" w:hAnsiTheme="majorHAnsi"/>
          <w:color w:val="1D1D1B"/>
        </w:rPr>
      </w:pPr>
      <w:r>
        <w:rPr>
          <w:rFonts w:asciiTheme="majorHAnsi" w:hAnsiTheme="majorHAnsi"/>
          <w:color w:val="1D1D1B"/>
        </w:rPr>
        <w:t xml:space="preserve">On Wednesday, we </w:t>
      </w:r>
      <w:r w:rsidR="00390B53">
        <w:rPr>
          <w:rFonts w:asciiTheme="majorHAnsi" w:hAnsiTheme="majorHAnsi"/>
          <w:color w:val="1D1D1B"/>
        </w:rPr>
        <w:t>opened</w:t>
      </w:r>
      <w:r>
        <w:rPr>
          <w:rFonts w:asciiTheme="majorHAnsi" w:hAnsiTheme="majorHAnsi"/>
          <w:color w:val="1D1D1B"/>
        </w:rPr>
        <w:t xml:space="preserve"> a new vaccination venue at the Studio on Den Walk in Methil</w:t>
      </w:r>
      <w:r w:rsidR="00973C9E">
        <w:rPr>
          <w:rFonts w:asciiTheme="majorHAnsi" w:hAnsiTheme="majorHAnsi"/>
          <w:color w:val="1D1D1B"/>
        </w:rPr>
        <w:t>.</w:t>
      </w:r>
      <w:r>
        <w:rPr>
          <w:rFonts w:asciiTheme="majorHAnsi" w:hAnsiTheme="majorHAnsi"/>
          <w:color w:val="1D1D1B"/>
        </w:rPr>
        <w:t xml:space="preserve"> This venue will be used for both appointments and drop-ins and will replace the former vaccination site at the nearby Savoy Centre.</w:t>
      </w:r>
    </w:p>
    <w:p w14:paraId="3EE3BADA" w14:textId="77777777" w:rsidR="00FA7DB8" w:rsidRDefault="00FA7DB8" w:rsidP="002630EC">
      <w:pPr>
        <w:rPr>
          <w:rFonts w:asciiTheme="majorHAnsi" w:hAnsiTheme="majorHAnsi"/>
          <w:color w:val="1D1D1B"/>
        </w:rPr>
      </w:pPr>
    </w:p>
    <w:p w14:paraId="105A12CC" w14:textId="77777777" w:rsidR="00FA7DB8" w:rsidRPr="00233E5E" w:rsidRDefault="00FA7DB8" w:rsidP="00FA7DB8">
      <w:pPr>
        <w:jc w:val="both"/>
        <w:rPr>
          <w:rFonts w:asciiTheme="majorHAnsi" w:hAnsiTheme="majorHAnsi"/>
          <w:b/>
          <w:bCs/>
          <w:color w:val="1D1D1B"/>
        </w:rPr>
      </w:pPr>
      <w:r>
        <w:rPr>
          <w:rFonts w:asciiTheme="majorHAnsi" w:hAnsiTheme="majorHAnsi"/>
          <w:b/>
          <w:bCs/>
          <w:color w:val="1D1D1B"/>
        </w:rPr>
        <w:t>Protesting at vaccination venues</w:t>
      </w:r>
    </w:p>
    <w:p w14:paraId="6A8FCEC2" w14:textId="77777777" w:rsidR="00FA7DB8" w:rsidRPr="00FA7DB8" w:rsidRDefault="00FA7DB8" w:rsidP="00FA7DB8">
      <w:pPr>
        <w:pStyle w:val="NormalWeb"/>
        <w:shd w:val="clear" w:color="auto" w:fill="FFFFFF"/>
        <w:spacing w:before="60" w:beforeAutospacing="0" w:after="0" w:afterAutospacing="0"/>
        <w:jc w:val="both"/>
        <w:rPr>
          <w:rFonts w:asciiTheme="majorHAnsi" w:hAnsiTheme="majorHAnsi"/>
          <w:color w:val="auto"/>
          <w:spacing w:val="2"/>
        </w:rPr>
      </w:pPr>
      <w:r w:rsidRPr="00FA7DB8">
        <w:rPr>
          <w:rFonts w:asciiTheme="majorHAnsi" w:hAnsiTheme="majorHAnsi"/>
          <w:color w:val="auto"/>
          <w:spacing w:val="2"/>
        </w:rPr>
        <w:t>Across Scotland, there have been several incidents where anti-vaccination protestors have been making their presence known at vaccination clinics. Their activities have generally involved handing out ‘vaccination literature’ or challenging members of the public or immunisers over their choice to receive the vaccine/vaccinate. NHS Fife is aware of some local activity regarding the anti-vax movement, and we are both liaising with police and taking other proactive steps internally to ensure the continued safety and support of our staff at venues.</w:t>
      </w:r>
    </w:p>
    <w:p w14:paraId="19C8156B" w14:textId="77777777" w:rsidR="00FA7DB8" w:rsidRDefault="00FA7DB8" w:rsidP="00E27FB3">
      <w:pPr>
        <w:jc w:val="both"/>
        <w:rPr>
          <w:rFonts w:ascii="Calibri Light" w:hAnsi="Calibri Light" w:cs="Calibri Light"/>
        </w:rPr>
      </w:pPr>
    </w:p>
    <w:p w14:paraId="101F1C10" w14:textId="77777777" w:rsidR="00FA7DB8" w:rsidRPr="002813A2" w:rsidRDefault="00FA7DB8" w:rsidP="00FA7DB8">
      <w:pPr>
        <w:rPr>
          <w:rFonts w:asciiTheme="majorHAnsi" w:hAnsiTheme="majorHAnsi"/>
          <w:b/>
          <w:bCs/>
          <w:sz w:val="24"/>
          <w:szCs w:val="24"/>
          <w:lang w:val="en-US" w:eastAsia="en-US"/>
        </w:rPr>
      </w:pPr>
      <w:r>
        <w:rPr>
          <w:rFonts w:asciiTheme="majorHAnsi" w:hAnsiTheme="majorHAnsi"/>
          <w:b/>
          <w:bCs/>
          <w:sz w:val="24"/>
          <w:szCs w:val="24"/>
          <w:lang w:val="en-US" w:eastAsia="en-US"/>
        </w:rPr>
        <w:t>Drop-in child flu vaccination sessions</w:t>
      </w:r>
    </w:p>
    <w:p w14:paraId="14843E23" w14:textId="653E3F58" w:rsidR="00FA7DB8" w:rsidRPr="00973C9E" w:rsidRDefault="00FA7DB8" w:rsidP="00973C9E">
      <w:pPr>
        <w:jc w:val="both"/>
        <w:rPr>
          <w:rFonts w:asciiTheme="majorHAnsi" w:hAnsiTheme="majorHAnsi"/>
        </w:rPr>
      </w:pPr>
      <w:r w:rsidRPr="00973C9E">
        <w:rPr>
          <w:rFonts w:asciiTheme="majorHAnsi" w:hAnsiTheme="majorHAnsi"/>
        </w:rPr>
        <w:t xml:space="preserve">Across this week NHS Fife has been hosting a series of drop-in flu vaccination clinics for children aged 2-5 years old. These clinics have been put on for children who have received their eligibility letters but are yet to schedule an appointment and take place in Glenrothes, </w:t>
      </w:r>
      <w:r w:rsidR="00723EF4">
        <w:rPr>
          <w:rFonts w:asciiTheme="majorHAnsi" w:hAnsiTheme="majorHAnsi"/>
        </w:rPr>
        <w:t xml:space="preserve">Leven, </w:t>
      </w:r>
      <w:proofErr w:type="spellStart"/>
      <w:r w:rsidRPr="00973C9E">
        <w:rPr>
          <w:rFonts w:asciiTheme="majorHAnsi" w:hAnsiTheme="majorHAnsi"/>
        </w:rPr>
        <w:t>Benarty</w:t>
      </w:r>
      <w:proofErr w:type="spellEnd"/>
      <w:r w:rsidRPr="00973C9E">
        <w:rPr>
          <w:rFonts w:asciiTheme="majorHAnsi" w:hAnsiTheme="majorHAnsi"/>
        </w:rPr>
        <w:t xml:space="preserve"> and Burntisland.</w:t>
      </w:r>
    </w:p>
    <w:p w14:paraId="17DE247B" w14:textId="77777777" w:rsidR="00780E0D" w:rsidRDefault="00780E0D" w:rsidP="00E27FB3">
      <w:pPr>
        <w:jc w:val="both"/>
        <w:rPr>
          <w:rFonts w:ascii="Calibri Light" w:hAnsi="Calibri Light" w:cs="Calibri Light"/>
        </w:rPr>
      </w:pPr>
    </w:p>
    <w:p w14:paraId="6F2450B9" w14:textId="77777777" w:rsidR="00E27FB3" w:rsidRPr="002813A2" w:rsidRDefault="00E27FB3" w:rsidP="00E27FB3">
      <w:pPr>
        <w:rPr>
          <w:rFonts w:asciiTheme="majorHAnsi" w:hAnsiTheme="majorHAnsi"/>
          <w:b/>
          <w:bCs/>
          <w:sz w:val="24"/>
          <w:szCs w:val="24"/>
          <w:lang w:val="en-US" w:eastAsia="en-US"/>
        </w:rPr>
      </w:pPr>
      <w:r>
        <w:rPr>
          <w:rFonts w:asciiTheme="majorHAnsi" w:hAnsiTheme="majorHAnsi"/>
          <w:b/>
          <w:bCs/>
          <w:sz w:val="24"/>
          <w:szCs w:val="24"/>
          <w:lang w:val="en-US" w:eastAsia="en-US"/>
        </w:rPr>
        <w:t xml:space="preserve">Vaccine uptake data </w:t>
      </w:r>
    </w:p>
    <w:p w14:paraId="5F39BADF" w14:textId="77777777" w:rsidR="00E27FB3" w:rsidRDefault="00E27FB3" w:rsidP="00E27FB3">
      <w:pPr>
        <w:jc w:val="both"/>
        <w:rPr>
          <w:rFonts w:asciiTheme="majorHAnsi" w:hAnsiTheme="majorHAnsi"/>
        </w:rPr>
      </w:pPr>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18"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19"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Pr>
          <w:rFonts w:asciiTheme="majorHAnsi" w:hAnsiTheme="majorHAnsi"/>
        </w:rPr>
        <w:t>Covid</w:t>
      </w:r>
      <w:r w:rsidRPr="00581471">
        <w:rPr>
          <w:rFonts w:asciiTheme="majorHAnsi" w:hAnsiTheme="majorHAnsi"/>
        </w:rPr>
        <w:t>-19 vaccination figures. The Scottish Government’s C</w:t>
      </w:r>
      <w:r>
        <w:rPr>
          <w:rFonts w:asciiTheme="majorHAnsi" w:hAnsiTheme="majorHAnsi"/>
        </w:rPr>
        <w:t>ovid</w:t>
      </w:r>
      <w:r w:rsidRPr="00581471">
        <w:rPr>
          <w:rFonts w:asciiTheme="majorHAnsi" w:hAnsiTheme="majorHAnsi"/>
        </w:rPr>
        <w:t xml:space="preserve">-19 Vaccine Deployment Plan can be found </w:t>
      </w:r>
      <w:hyperlink r:id="rId20" w:history="1">
        <w:r w:rsidRPr="00581471">
          <w:rPr>
            <w:rFonts w:asciiTheme="majorHAnsi" w:hAnsiTheme="majorHAnsi"/>
            <w:color w:val="0070C0"/>
            <w:u w:val="single"/>
          </w:rPr>
          <w:t>here</w:t>
        </w:r>
      </w:hyperlink>
      <w:r w:rsidRPr="00581471">
        <w:rPr>
          <w:rFonts w:asciiTheme="majorHAnsi" w:hAnsiTheme="majorHAnsi"/>
        </w:rPr>
        <w:t>.</w:t>
      </w:r>
    </w:p>
    <w:p w14:paraId="5F1D71EB" w14:textId="77777777" w:rsidR="001C22E8" w:rsidRPr="00D85BA5" w:rsidRDefault="001C22E8" w:rsidP="002630EC">
      <w:pPr>
        <w:rPr>
          <w:rFonts w:ascii="Segoe UI" w:hAnsi="Segoe UI" w:cs="Segoe UI"/>
          <w:color w:val="auto"/>
          <w:sz w:val="18"/>
          <w:szCs w:val="18"/>
        </w:rPr>
      </w:pPr>
    </w:p>
    <w:p w14:paraId="414FF455" w14:textId="2918AA53" w:rsidR="00813880" w:rsidRDefault="00895F62" w:rsidP="00E63A96">
      <w:pPr>
        <w:spacing w:line="240" w:lineRule="auto"/>
        <w:jc w:val="both"/>
        <w:textAlignment w:val="baseline"/>
        <w:rPr>
          <w:rFonts w:asciiTheme="majorHAnsi" w:hAnsiTheme="majorHAnsi"/>
          <w:b/>
          <w:color w:val="0070C0"/>
        </w:rPr>
      </w:pPr>
      <w:r>
        <w:rPr>
          <w:rFonts w:asciiTheme="majorHAnsi" w:hAnsiTheme="majorHAnsi"/>
          <w:b/>
          <w:color w:val="0070C0"/>
        </w:rPr>
        <w:t>Other news</w:t>
      </w:r>
    </w:p>
    <w:p w14:paraId="324AF8A9" w14:textId="77777777" w:rsidR="00895F62" w:rsidRPr="00E63A96" w:rsidRDefault="00895F62" w:rsidP="00E63A96">
      <w:pPr>
        <w:spacing w:line="240" w:lineRule="auto"/>
        <w:jc w:val="both"/>
        <w:textAlignment w:val="baseline"/>
        <w:rPr>
          <w:rFonts w:ascii="Segoe UI" w:hAnsi="Segoe UI" w:cs="Segoe UI"/>
          <w:color w:val="auto"/>
          <w:sz w:val="18"/>
          <w:szCs w:val="18"/>
        </w:rPr>
      </w:pPr>
    </w:p>
    <w:p w14:paraId="5129503D" w14:textId="77777777" w:rsidR="00895F62" w:rsidRDefault="00895F62" w:rsidP="00895F62">
      <w:pPr>
        <w:spacing w:line="240" w:lineRule="auto"/>
        <w:textAlignment w:val="baseline"/>
        <w:rPr>
          <w:rFonts w:asciiTheme="majorHAnsi" w:hAnsiTheme="majorHAnsi"/>
          <w:b/>
          <w:bCs/>
          <w:color w:val="1D1D1B"/>
        </w:rPr>
      </w:pPr>
      <w:r>
        <w:rPr>
          <w:rFonts w:asciiTheme="majorHAnsi" w:hAnsiTheme="majorHAnsi"/>
          <w:b/>
          <w:bCs/>
          <w:color w:val="1D1D1B"/>
        </w:rPr>
        <w:t>Military support</w:t>
      </w:r>
    </w:p>
    <w:p w14:paraId="38F804C9" w14:textId="77777777" w:rsidR="00895F62" w:rsidRPr="005927F3" w:rsidRDefault="00895F62" w:rsidP="00895F62">
      <w:pPr>
        <w:spacing w:line="240" w:lineRule="auto"/>
        <w:textAlignment w:val="baseline"/>
        <w:rPr>
          <w:rFonts w:asciiTheme="majorHAnsi" w:hAnsiTheme="majorHAnsi"/>
          <w:b/>
          <w:bCs/>
          <w:color w:val="auto"/>
        </w:rPr>
      </w:pPr>
    </w:p>
    <w:p w14:paraId="1DDC5795" w14:textId="527B6F73" w:rsidR="00895F62" w:rsidRDefault="00895F62" w:rsidP="00895F62">
      <w:pPr>
        <w:shd w:val="clear" w:color="auto" w:fill="FFFFFF"/>
        <w:jc w:val="both"/>
        <w:textAlignment w:val="baseline"/>
        <w:rPr>
          <w:rFonts w:asciiTheme="majorHAnsi" w:hAnsiTheme="majorHAnsi"/>
          <w:color w:val="242424"/>
          <w:bdr w:val="none" w:sz="0" w:space="0" w:color="auto" w:frame="1"/>
          <w:shd w:val="clear" w:color="auto" w:fill="FFFFFF"/>
        </w:rPr>
      </w:pPr>
      <w:r w:rsidRPr="008627C0">
        <w:rPr>
          <w:rFonts w:asciiTheme="majorHAnsi" w:hAnsiTheme="majorHAnsi"/>
          <w:color w:val="242424"/>
          <w:bdr w:val="none" w:sz="0" w:space="0" w:color="auto" w:frame="1"/>
          <w:shd w:val="clear" w:color="auto" w:fill="FFFFFF"/>
        </w:rPr>
        <w:lastRenderedPageBreak/>
        <w:t xml:space="preserve">NHS Fife was asked by a national newspaper </w:t>
      </w:r>
      <w:r>
        <w:rPr>
          <w:rFonts w:asciiTheme="majorHAnsi" w:hAnsiTheme="majorHAnsi"/>
          <w:color w:val="242424"/>
          <w:bdr w:val="none" w:sz="0" w:space="0" w:color="auto" w:frame="1"/>
          <w:shd w:val="clear" w:color="auto" w:fill="FFFFFF"/>
        </w:rPr>
        <w:t xml:space="preserve">this week </w:t>
      </w:r>
      <w:r w:rsidRPr="008627C0">
        <w:rPr>
          <w:rFonts w:asciiTheme="majorHAnsi" w:hAnsiTheme="majorHAnsi"/>
          <w:color w:val="242424"/>
          <w:bdr w:val="none" w:sz="0" w:space="0" w:color="auto" w:frame="1"/>
          <w:shd w:val="clear" w:color="auto" w:fill="FFFFFF"/>
        </w:rPr>
        <w:t xml:space="preserve">to confirm whether </w:t>
      </w:r>
      <w:r>
        <w:rPr>
          <w:rFonts w:asciiTheme="majorHAnsi" w:hAnsiTheme="majorHAnsi"/>
          <w:color w:val="242424"/>
          <w:bdr w:val="none" w:sz="0" w:space="0" w:color="auto" w:frame="1"/>
          <w:shd w:val="clear" w:color="auto" w:fill="FFFFFF"/>
        </w:rPr>
        <w:t xml:space="preserve">we </w:t>
      </w:r>
      <w:r w:rsidRPr="008627C0">
        <w:rPr>
          <w:rFonts w:asciiTheme="majorHAnsi" w:hAnsiTheme="majorHAnsi"/>
          <w:color w:val="242424"/>
          <w:bdr w:val="none" w:sz="0" w:space="0" w:color="auto" w:frame="1"/>
          <w:shd w:val="clear" w:color="auto" w:fill="FFFFFF"/>
        </w:rPr>
        <w:t xml:space="preserve">had requested assistance from the military to support </w:t>
      </w:r>
      <w:r>
        <w:rPr>
          <w:rFonts w:asciiTheme="majorHAnsi" w:hAnsiTheme="majorHAnsi"/>
          <w:color w:val="242424"/>
          <w:bdr w:val="none" w:sz="0" w:space="0" w:color="auto" w:frame="1"/>
          <w:shd w:val="clear" w:color="auto" w:fill="FFFFFF"/>
        </w:rPr>
        <w:t xml:space="preserve">our </w:t>
      </w:r>
      <w:r w:rsidRPr="008627C0">
        <w:rPr>
          <w:rFonts w:asciiTheme="majorHAnsi" w:hAnsiTheme="majorHAnsi"/>
          <w:color w:val="242424"/>
          <w:bdr w:val="none" w:sz="0" w:space="0" w:color="auto" w:frame="1"/>
          <w:shd w:val="clear" w:color="auto" w:fill="FFFFFF"/>
        </w:rPr>
        <w:t>acute services in the lead up to winter. We confirmed that we had not made any formal request via the Scottish Government for military support to assist delivery of our acute services at this time. This position remains under review as part of our resilience and winter planning.</w:t>
      </w:r>
      <w:r>
        <w:rPr>
          <w:rFonts w:asciiTheme="majorHAnsi" w:hAnsiTheme="majorHAnsi"/>
          <w:color w:val="242424"/>
          <w:bdr w:val="none" w:sz="0" w:space="0" w:color="auto" w:frame="1"/>
          <w:shd w:val="clear" w:color="auto" w:fill="FFFFFF"/>
        </w:rPr>
        <w:t xml:space="preserve"> Like other Boards, NHS Fife has applied for some military assistance in relation to our joint flu and Covid vaccination campaign, which</w:t>
      </w:r>
      <w:r w:rsidR="0043107B">
        <w:rPr>
          <w:rFonts w:asciiTheme="majorHAnsi" w:hAnsiTheme="majorHAnsi"/>
          <w:color w:val="242424"/>
          <w:bdr w:val="none" w:sz="0" w:space="0" w:color="auto" w:frame="1"/>
          <w:shd w:val="clear" w:color="auto" w:fill="FFFFFF"/>
        </w:rPr>
        <w:t>, if approved,</w:t>
      </w:r>
      <w:r>
        <w:rPr>
          <w:rFonts w:asciiTheme="majorHAnsi" w:hAnsiTheme="majorHAnsi"/>
          <w:color w:val="242424"/>
          <w:bdr w:val="none" w:sz="0" w:space="0" w:color="auto" w:frame="1"/>
          <w:shd w:val="clear" w:color="auto" w:fill="FFFFFF"/>
        </w:rPr>
        <w:t xml:space="preserve"> will likely take the form of vaccinators and registrants  being made available. </w:t>
      </w:r>
    </w:p>
    <w:p w14:paraId="129C5D16" w14:textId="77777777" w:rsidR="00F721F6" w:rsidRDefault="00F721F6" w:rsidP="008F5C91">
      <w:pPr>
        <w:pStyle w:val="NormalWeb"/>
        <w:shd w:val="clear" w:color="auto" w:fill="FFFFFF"/>
        <w:spacing w:before="0" w:beforeAutospacing="0" w:after="0" w:afterAutospacing="0"/>
        <w:rPr>
          <w:rFonts w:asciiTheme="majorHAnsi" w:hAnsiTheme="majorHAnsi"/>
          <w:b/>
          <w:bCs/>
          <w:color w:val="1D1D1B"/>
          <w:sz w:val="24"/>
          <w:szCs w:val="24"/>
        </w:rPr>
      </w:pPr>
    </w:p>
    <w:p w14:paraId="52BDE82E" w14:textId="025F4F37" w:rsidR="00F40EB3" w:rsidRDefault="00F721F6" w:rsidP="008F5C9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 xml:space="preserve">Ongoing challenges </w:t>
      </w:r>
      <w:r w:rsidR="008F5C91">
        <w:rPr>
          <w:rFonts w:asciiTheme="majorHAnsi" w:hAnsiTheme="majorHAnsi"/>
          <w:b/>
          <w:bCs/>
          <w:color w:val="1D1D1B"/>
          <w:sz w:val="24"/>
          <w:szCs w:val="24"/>
        </w:rPr>
        <w:t>in Emergency Department</w:t>
      </w:r>
    </w:p>
    <w:p w14:paraId="27FD7F78" w14:textId="5E559161" w:rsidR="00FA7DB8" w:rsidRDefault="008F5C91" w:rsidP="00DB17CD">
      <w:pPr>
        <w:pStyle w:val="NormalWeb"/>
        <w:shd w:val="clear" w:color="auto" w:fill="FFFFFF"/>
        <w:spacing w:before="0" w:beforeAutospacing="0" w:after="0" w:afterAutospacing="0"/>
        <w:jc w:val="both"/>
        <w:rPr>
          <w:rFonts w:asciiTheme="majorHAnsi" w:hAnsiTheme="majorHAnsi"/>
          <w:color w:val="0070C0"/>
          <w:u w:val="single"/>
        </w:rPr>
      </w:pPr>
      <w:r w:rsidRPr="008F5C91">
        <w:rPr>
          <w:rFonts w:asciiTheme="majorHAnsi" w:hAnsiTheme="majorHAnsi"/>
          <w:color w:val="1D1D1B"/>
        </w:rPr>
        <w:t xml:space="preserve">Our Emergency Department at the Victoria Hospital continues to experience </w:t>
      </w:r>
      <w:r w:rsidR="00E472D4">
        <w:rPr>
          <w:rFonts w:asciiTheme="majorHAnsi" w:hAnsiTheme="majorHAnsi"/>
          <w:color w:val="1D1D1B"/>
        </w:rPr>
        <w:t>very</w:t>
      </w:r>
      <w:r w:rsidRPr="008F5C91">
        <w:rPr>
          <w:rFonts w:asciiTheme="majorHAnsi" w:hAnsiTheme="majorHAnsi"/>
          <w:color w:val="1D1D1B"/>
        </w:rPr>
        <w:t xml:space="preserve"> high numbers of people presenting for </w:t>
      </w:r>
      <w:r w:rsidR="006E5055">
        <w:rPr>
          <w:rFonts w:asciiTheme="majorHAnsi" w:hAnsiTheme="majorHAnsi"/>
          <w:color w:val="1D1D1B"/>
        </w:rPr>
        <w:t xml:space="preserve">medical </w:t>
      </w:r>
      <w:r w:rsidRPr="008F5C91">
        <w:rPr>
          <w:rFonts w:asciiTheme="majorHAnsi" w:hAnsiTheme="majorHAnsi"/>
          <w:color w:val="1D1D1B"/>
        </w:rPr>
        <w:t>care.</w:t>
      </w:r>
      <w:r w:rsidR="00895F62">
        <w:rPr>
          <w:rFonts w:asciiTheme="majorHAnsi" w:hAnsiTheme="majorHAnsi"/>
          <w:color w:val="1D1D1B"/>
        </w:rPr>
        <w:t xml:space="preserve"> </w:t>
      </w:r>
      <w:r>
        <w:rPr>
          <w:rFonts w:asciiTheme="majorHAnsi" w:hAnsiTheme="majorHAnsi"/>
          <w:color w:val="1D1D1B"/>
        </w:rPr>
        <w:t>Since records began, only 10 times have 250 or more people attended our Emergency Department in a day – this happened three times in August alone.</w:t>
      </w:r>
      <w:r w:rsidR="00004268">
        <w:rPr>
          <w:rFonts w:asciiTheme="majorHAnsi" w:hAnsiTheme="majorHAnsi"/>
          <w:color w:val="1D1D1B"/>
        </w:rPr>
        <w:t xml:space="preserve"> </w:t>
      </w:r>
      <w:r>
        <w:rPr>
          <w:rFonts w:asciiTheme="majorHAnsi" w:hAnsiTheme="majorHAnsi"/>
          <w:color w:val="1D1D1B"/>
        </w:rPr>
        <w:t xml:space="preserve">These </w:t>
      </w:r>
      <w:r w:rsidR="00946E77">
        <w:rPr>
          <w:rFonts w:asciiTheme="majorHAnsi" w:hAnsiTheme="majorHAnsi"/>
          <w:color w:val="1D1D1B"/>
        </w:rPr>
        <w:t>unprecedented and sustained presentations</w:t>
      </w:r>
      <w:r>
        <w:rPr>
          <w:rFonts w:asciiTheme="majorHAnsi" w:hAnsiTheme="majorHAnsi"/>
          <w:color w:val="1D1D1B"/>
        </w:rPr>
        <w:t xml:space="preserve">, when combined with </w:t>
      </w:r>
      <w:r w:rsidR="00946E77">
        <w:rPr>
          <w:rFonts w:asciiTheme="majorHAnsi" w:hAnsiTheme="majorHAnsi"/>
          <w:color w:val="1D1D1B"/>
        </w:rPr>
        <w:t xml:space="preserve">growing numbers of </w:t>
      </w:r>
      <w:r>
        <w:rPr>
          <w:rFonts w:asciiTheme="majorHAnsi" w:hAnsiTheme="majorHAnsi"/>
          <w:color w:val="1D1D1B"/>
        </w:rPr>
        <w:t xml:space="preserve">patients </w:t>
      </w:r>
      <w:r w:rsidR="00D67A5D">
        <w:rPr>
          <w:rFonts w:asciiTheme="majorHAnsi" w:hAnsiTheme="majorHAnsi"/>
          <w:color w:val="1D1D1B"/>
        </w:rPr>
        <w:t xml:space="preserve">with </w:t>
      </w:r>
      <w:r>
        <w:rPr>
          <w:rFonts w:asciiTheme="majorHAnsi" w:hAnsiTheme="majorHAnsi"/>
          <w:color w:val="1D1D1B"/>
        </w:rPr>
        <w:t>complex needs</w:t>
      </w:r>
      <w:r w:rsidR="00946E77">
        <w:rPr>
          <w:rFonts w:asciiTheme="majorHAnsi" w:hAnsiTheme="majorHAnsi"/>
          <w:color w:val="1D1D1B"/>
        </w:rPr>
        <w:t>, the significant challenges posed by Covid</w:t>
      </w:r>
      <w:r w:rsidR="00004268">
        <w:rPr>
          <w:rFonts w:asciiTheme="majorHAnsi" w:hAnsiTheme="majorHAnsi"/>
          <w:color w:val="1D1D1B"/>
        </w:rPr>
        <w:t xml:space="preserve"> </w:t>
      </w:r>
      <w:r w:rsidR="00946E77">
        <w:rPr>
          <w:rFonts w:asciiTheme="majorHAnsi" w:hAnsiTheme="majorHAnsi"/>
          <w:color w:val="1D1D1B"/>
        </w:rPr>
        <w:t>demand</w:t>
      </w:r>
      <w:r w:rsidR="006E5055">
        <w:rPr>
          <w:rFonts w:asciiTheme="majorHAnsi" w:hAnsiTheme="majorHAnsi"/>
          <w:color w:val="1D1D1B"/>
        </w:rPr>
        <w:t>,</w:t>
      </w:r>
      <w:r w:rsidR="00946E77">
        <w:rPr>
          <w:rFonts w:asciiTheme="majorHAnsi" w:hAnsiTheme="majorHAnsi"/>
          <w:color w:val="1D1D1B"/>
        </w:rPr>
        <w:t xml:space="preserve"> and </w:t>
      </w:r>
      <w:r w:rsidR="00D67A5D">
        <w:rPr>
          <w:rFonts w:asciiTheme="majorHAnsi" w:hAnsiTheme="majorHAnsi"/>
          <w:color w:val="1D1D1B"/>
        </w:rPr>
        <w:t>Covid’s</w:t>
      </w:r>
      <w:r w:rsidR="00946E77">
        <w:rPr>
          <w:rFonts w:asciiTheme="majorHAnsi" w:hAnsiTheme="majorHAnsi"/>
          <w:color w:val="1D1D1B"/>
        </w:rPr>
        <w:t xml:space="preserve"> effect on </w:t>
      </w:r>
      <w:r w:rsidR="00D67A5D">
        <w:rPr>
          <w:rFonts w:asciiTheme="majorHAnsi" w:hAnsiTheme="majorHAnsi"/>
          <w:color w:val="1D1D1B"/>
        </w:rPr>
        <w:t xml:space="preserve">our environment </w:t>
      </w:r>
      <w:r w:rsidR="00946E77">
        <w:rPr>
          <w:rFonts w:asciiTheme="majorHAnsi" w:hAnsiTheme="majorHAnsi"/>
          <w:color w:val="1D1D1B"/>
        </w:rPr>
        <w:t>and staff, mean</w:t>
      </w:r>
      <w:r w:rsidR="006E5055">
        <w:rPr>
          <w:rFonts w:asciiTheme="majorHAnsi" w:hAnsiTheme="majorHAnsi"/>
          <w:color w:val="1D1D1B"/>
        </w:rPr>
        <w:t>s</w:t>
      </w:r>
      <w:r w:rsidR="00946E77">
        <w:rPr>
          <w:rFonts w:asciiTheme="majorHAnsi" w:hAnsiTheme="majorHAnsi"/>
          <w:color w:val="1D1D1B"/>
        </w:rPr>
        <w:t xml:space="preserve"> that </w:t>
      </w:r>
      <w:r w:rsidR="00D67A5D">
        <w:rPr>
          <w:rFonts w:asciiTheme="majorHAnsi" w:hAnsiTheme="majorHAnsi"/>
          <w:color w:val="1D1D1B"/>
        </w:rPr>
        <w:t xml:space="preserve">our </w:t>
      </w:r>
      <w:r w:rsidR="00946E77">
        <w:rPr>
          <w:rFonts w:asciiTheme="majorHAnsi" w:hAnsiTheme="majorHAnsi"/>
          <w:color w:val="1D1D1B"/>
        </w:rPr>
        <w:t xml:space="preserve">Emergency Department </w:t>
      </w:r>
      <w:r w:rsidR="00D67A5D">
        <w:rPr>
          <w:rFonts w:asciiTheme="majorHAnsi" w:hAnsiTheme="majorHAnsi"/>
          <w:color w:val="1D1D1B"/>
        </w:rPr>
        <w:t>and staff are</w:t>
      </w:r>
      <w:r w:rsidR="00946E77">
        <w:rPr>
          <w:rFonts w:asciiTheme="majorHAnsi" w:hAnsiTheme="majorHAnsi"/>
          <w:color w:val="1D1D1B"/>
        </w:rPr>
        <w:t xml:space="preserve"> under considerable strain at present.</w:t>
      </w:r>
      <w:r w:rsidR="006E5055">
        <w:rPr>
          <w:rFonts w:asciiTheme="majorHAnsi" w:hAnsiTheme="majorHAnsi"/>
          <w:color w:val="1D1D1B"/>
        </w:rPr>
        <w:t xml:space="preserve"> </w:t>
      </w:r>
      <w:r w:rsidR="00946E77">
        <w:rPr>
          <w:rFonts w:asciiTheme="majorHAnsi" w:hAnsiTheme="majorHAnsi"/>
          <w:color w:val="000000"/>
        </w:rPr>
        <w:t>L</w:t>
      </w:r>
      <w:r w:rsidRPr="008F5C91">
        <w:rPr>
          <w:rFonts w:asciiTheme="majorHAnsi" w:hAnsiTheme="majorHAnsi"/>
          <w:color w:val="000000"/>
        </w:rPr>
        <w:t xml:space="preserve">ike elsewhere in our hospitals, </w:t>
      </w:r>
      <w:r w:rsidR="00946E77">
        <w:rPr>
          <w:rFonts w:asciiTheme="majorHAnsi" w:hAnsiTheme="majorHAnsi"/>
          <w:color w:val="000000"/>
        </w:rPr>
        <w:t xml:space="preserve">staff </w:t>
      </w:r>
      <w:r w:rsidRPr="008F5C91">
        <w:rPr>
          <w:rFonts w:asciiTheme="majorHAnsi" w:hAnsiTheme="majorHAnsi"/>
          <w:color w:val="000000"/>
        </w:rPr>
        <w:t>are working incredibly hard</w:t>
      </w:r>
      <w:r w:rsidR="006E5055">
        <w:rPr>
          <w:rFonts w:asciiTheme="majorHAnsi" w:hAnsiTheme="majorHAnsi"/>
          <w:color w:val="000000"/>
        </w:rPr>
        <w:t xml:space="preserve"> </w:t>
      </w:r>
      <w:r w:rsidRPr="008F5C91">
        <w:rPr>
          <w:rFonts w:asciiTheme="majorHAnsi" w:hAnsiTheme="majorHAnsi"/>
          <w:color w:val="000000"/>
        </w:rPr>
        <w:t>to continue to provide patients with the best possible standard of care</w:t>
      </w:r>
      <w:r w:rsidR="00E472D4">
        <w:rPr>
          <w:rFonts w:asciiTheme="majorHAnsi" w:hAnsiTheme="majorHAnsi"/>
          <w:color w:val="000000"/>
        </w:rPr>
        <w:t xml:space="preserve"> and we are extremely grateful for their efforts</w:t>
      </w:r>
      <w:r w:rsidR="006E5055">
        <w:rPr>
          <w:rFonts w:asciiTheme="majorHAnsi" w:hAnsiTheme="majorHAnsi"/>
          <w:color w:val="000000"/>
        </w:rPr>
        <w:t>.</w:t>
      </w:r>
      <w:r w:rsidR="00D67A5D">
        <w:rPr>
          <w:rFonts w:asciiTheme="majorHAnsi" w:hAnsiTheme="majorHAnsi"/>
          <w:color w:val="000000"/>
        </w:rPr>
        <w:t xml:space="preserve"> We would appreciate if Elected Members took the time to share </w:t>
      </w:r>
      <w:r w:rsidR="00F40EB3">
        <w:rPr>
          <w:rFonts w:asciiTheme="majorHAnsi" w:hAnsiTheme="majorHAnsi"/>
          <w:color w:val="000000"/>
        </w:rPr>
        <w:t xml:space="preserve">a variation on </w:t>
      </w:r>
      <w:r w:rsidR="00D67A5D">
        <w:rPr>
          <w:rFonts w:asciiTheme="majorHAnsi" w:hAnsiTheme="majorHAnsi"/>
          <w:color w:val="000000"/>
        </w:rPr>
        <w:t xml:space="preserve">our messaging around </w:t>
      </w:r>
      <w:hyperlink r:id="rId21" w:history="1">
        <w:r w:rsidR="00D67A5D" w:rsidRPr="00F40EB3">
          <w:rPr>
            <w:rStyle w:val="Hyperlink"/>
            <w:rFonts w:asciiTheme="majorHAnsi" w:hAnsiTheme="majorHAnsi"/>
          </w:rPr>
          <w:t>‘right care, right place’</w:t>
        </w:r>
      </w:hyperlink>
      <w:r w:rsidR="00D67A5D">
        <w:rPr>
          <w:rFonts w:asciiTheme="majorHAnsi" w:hAnsiTheme="majorHAnsi"/>
          <w:color w:val="000000"/>
        </w:rPr>
        <w:t xml:space="preserve"> to ensure those who do not have life threatening emergencies seek more appropriate care elsewhere or call 111. </w:t>
      </w:r>
      <w:r w:rsidR="00E63D2A" w:rsidRPr="001B064E">
        <w:rPr>
          <w:rFonts w:asciiTheme="majorHAnsi" w:hAnsiTheme="majorHAnsi"/>
        </w:rPr>
        <w:t xml:space="preserve">Further information about the redesign of urgent care services </w:t>
      </w:r>
      <w:r w:rsidR="00D67A5D">
        <w:rPr>
          <w:rFonts w:asciiTheme="majorHAnsi" w:hAnsiTheme="majorHAnsi"/>
        </w:rPr>
        <w:t xml:space="preserve">can be found </w:t>
      </w:r>
      <w:hyperlink r:id="rId22" w:history="1">
        <w:r w:rsidR="00E63D2A" w:rsidRPr="001B064E">
          <w:rPr>
            <w:rFonts w:asciiTheme="majorHAnsi" w:hAnsiTheme="majorHAnsi"/>
            <w:color w:val="0070C0"/>
            <w:u w:val="single"/>
          </w:rPr>
          <w:t>here</w:t>
        </w:r>
      </w:hyperlink>
      <w:r w:rsidR="00E63D2A" w:rsidRPr="001B064E">
        <w:rPr>
          <w:rFonts w:asciiTheme="majorHAnsi" w:hAnsiTheme="majorHAnsi"/>
          <w:color w:val="0070C0"/>
          <w:u w:val="single"/>
        </w:rPr>
        <w:t xml:space="preserve">. </w:t>
      </w:r>
    </w:p>
    <w:p w14:paraId="620B5B27" w14:textId="77777777" w:rsidR="00F721F6" w:rsidRDefault="00F721F6" w:rsidP="00DB17CD">
      <w:pPr>
        <w:pStyle w:val="NormalWeb"/>
        <w:shd w:val="clear" w:color="auto" w:fill="FFFFFF"/>
        <w:spacing w:before="0" w:beforeAutospacing="0" w:after="0" w:afterAutospacing="0"/>
        <w:jc w:val="both"/>
        <w:rPr>
          <w:rFonts w:asciiTheme="majorHAnsi" w:hAnsiTheme="majorHAnsi"/>
          <w:color w:val="0070C0"/>
          <w:u w:val="single"/>
        </w:rPr>
      </w:pPr>
    </w:p>
    <w:p w14:paraId="59C070E8" w14:textId="77777777" w:rsidR="00F721F6" w:rsidRDefault="00F721F6" w:rsidP="00F721F6">
      <w:pPr>
        <w:pStyle w:val="NormalWeb"/>
        <w:shd w:val="clear" w:color="auto" w:fill="FFFFFF"/>
        <w:spacing w:before="0" w:beforeAutospacing="0" w:after="0" w:afterAutospacing="0"/>
        <w:rPr>
          <w:rFonts w:asciiTheme="majorHAnsi" w:hAnsiTheme="majorHAnsi"/>
          <w:color w:val="000000"/>
          <w:bdr w:val="none" w:sz="0" w:space="0" w:color="auto" w:frame="1"/>
        </w:rPr>
      </w:pPr>
      <w:r>
        <w:rPr>
          <w:rFonts w:asciiTheme="majorHAnsi" w:hAnsiTheme="majorHAnsi"/>
          <w:b/>
          <w:bCs/>
          <w:color w:val="1D1D1B"/>
          <w:sz w:val="24"/>
          <w:szCs w:val="24"/>
        </w:rPr>
        <w:t>GP pressures</w:t>
      </w:r>
    </w:p>
    <w:p w14:paraId="46B85038" w14:textId="2C133656" w:rsidR="00F721F6" w:rsidRDefault="00F721F6" w:rsidP="00F721F6">
      <w:pPr>
        <w:shd w:val="clear" w:color="auto" w:fill="FFFFFF"/>
        <w:jc w:val="both"/>
        <w:textAlignment w:val="baseline"/>
        <w:rPr>
          <w:rFonts w:ascii="Calibri Light" w:hAnsi="Calibri Light" w:cs="Calibri Light"/>
          <w:color w:val="000000"/>
        </w:rPr>
      </w:pPr>
      <w:r>
        <w:rPr>
          <w:rFonts w:ascii="Calibri Light" w:hAnsi="Calibri Light" w:cs="Calibri Light"/>
          <w:color w:val="000000"/>
        </w:rPr>
        <w:t xml:space="preserve">In addition to our Emergency Department, </w:t>
      </w:r>
      <w:r w:rsidRPr="00D31743">
        <w:rPr>
          <w:rFonts w:ascii="Calibri Light" w:hAnsi="Calibri Light" w:cs="Calibri Light"/>
          <w:color w:val="000000"/>
        </w:rPr>
        <w:t>General Practice in Fife continue</w:t>
      </w:r>
      <w:r>
        <w:rPr>
          <w:rFonts w:ascii="Calibri Light" w:hAnsi="Calibri Light" w:cs="Calibri Light"/>
          <w:color w:val="000000"/>
        </w:rPr>
        <w:t>s</w:t>
      </w:r>
      <w:r w:rsidRPr="00D31743">
        <w:rPr>
          <w:rFonts w:ascii="Calibri Light" w:hAnsi="Calibri Light" w:cs="Calibri Light"/>
          <w:color w:val="000000"/>
        </w:rPr>
        <w:t xml:space="preserve"> to perform under considerable pressure</w:t>
      </w:r>
      <w:r>
        <w:rPr>
          <w:rFonts w:ascii="Calibri Light" w:hAnsi="Calibri Light" w:cs="Calibri Light"/>
          <w:color w:val="000000"/>
        </w:rPr>
        <w:t>.</w:t>
      </w:r>
      <w:r w:rsidRPr="00D31743">
        <w:rPr>
          <w:rFonts w:ascii="Calibri Light" w:hAnsi="Calibri Light" w:cs="Calibri Light"/>
          <w:color w:val="000000"/>
        </w:rPr>
        <w:t xml:space="preserve"> Throughout the pandemic </w:t>
      </w:r>
      <w:r>
        <w:rPr>
          <w:rFonts w:ascii="Calibri Light" w:hAnsi="Calibri Light" w:cs="Calibri Light"/>
          <w:color w:val="000000"/>
        </w:rPr>
        <w:t xml:space="preserve">local </w:t>
      </w:r>
      <w:r w:rsidRPr="00D31743">
        <w:rPr>
          <w:rFonts w:ascii="Calibri Light" w:hAnsi="Calibri Light" w:cs="Calibri Light"/>
          <w:color w:val="000000"/>
        </w:rPr>
        <w:t>medical practices have remained open and have been required to follow current government guidance, including the necessity for enhanced infection control measures and two-metre social distancing within waiting areas, to ensure safe provision of primary medical services for the people of Fife. These measures remain under continual review. To ensure GP practices adhere to national guidance they have had to offer a range of consultations including seeing patients with greatest clinical need in person or by making use of telephone and video consultation to ensure people continued to have access to local healthcare.</w:t>
      </w:r>
      <w:r>
        <w:rPr>
          <w:rFonts w:ascii="Segoe UI" w:hAnsi="Segoe UI" w:cs="Segoe UI"/>
          <w:color w:val="auto"/>
        </w:rPr>
        <w:t xml:space="preserve"> </w:t>
      </w:r>
      <w:r w:rsidRPr="00D31743">
        <w:rPr>
          <w:rFonts w:ascii="Calibri Light" w:hAnsi="Calibri Light" w:cs="Calibri Light"/>
          <w:color w:val="000000"/>
        </w:rPr>
        <w:t>We appreciate that this government guidance has resulted in longer waits for appointments at some practices and the frustration this causes, and we thank patients for their continued understanding during this unprecedent</w:t>
      </w:r>
      <w:r>
        <w:rPr>
          <w:rFonts w:ascii="Calibri Light" w:hAnsi="Calibri Light" w:cs="Calibri Light"/>
          <w:color w:val="000000"/>
        </w:rPr>
        <w:t>ed</w:t>
      </w:r>
      <w:r w:rsidRPr="00D31743">
        <w:rPr>
          <w:rFonts w:ascii="Calibri Light" w:hAnsi="Calibri Light" w:cs="Calibri Light"/>
          <w:color w:val="000000"/>
        </w:rPr>
        <w:t xml:space="preserve"> time. </w:t>
      </w:r>
    </w:p>
    <w:p w14:paraId="56770850" w14:textId="77777777" w:rsidR="00F721F6" w:rsidRDefault="00F721F6" w:rsidP="008627C0">
      <w:pPr>
        <w:shd w:val="clear" w:color="auto" w:fill="FFFFFF"/>
        <w:jc w:val="both"/>
        <w:textAlignment w:val="baseline"/>
        <w:rPr>
          <w:rFonts w:asciiTheme="majorHAnsi" w:hAnsiTheme="majorHAnsi"/>
          <w:color w:val="242424"/>
          <w:bdr w:val="none" w:sz="0" w:space="0" w:color="auto" w:frame="1"/>
          <w:shd w:val="clear" w:color="auto" w:fill="FFFFFF"/>
        </w:rPr>
      </w:pPr>
    </w:p>
    <w:p w14:paraId="1DC7DF76" w14:textId="77777777" w:rsidR="0091222E" w:rsidRPr="00AC6619" w:rsidRDefault="0091222E" w:rsidP="0091222E">
      <w:pPr>
        <w:rPr>
          <w:rFonts w:asciiTheme="majorHAnsi" w:hAnsiTheme="majorHAnsi"/>
          <w:b/>
          <w:bCs/>
          <w:color w:val="000000"/>
        </w:rPr>
      </w:pPr>
      <w:r>
        <w:rPr>
          <w:rStyle w:val="normaltextrun"/>
          <w:rFonts w:asciiTheme="majorHAnsi" w:hAnsiTheme="majorHAnsi"/>
          <w:b/>
          <w:bCs/>
          <w:color w:val="000000"/>
        </w:rPr>
        <w:t>Care at home packages</w:t>
      </w:r>
    </w:p>
    <w:p w14:paraId="4AAB0DDB" w14:textId="43269D25" w:rsidR="0091222E" w:rsidRDefault="0091222E" w:rsidP="0091222E">
      <w:pPr>
        <w:pStyle w:val="xxxxxmsonormal1"/>
        <w:shd w:val="clear" w:color="auto" w:fill="FFFFFF"/>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Earlier this week the Fife Health and Social Care Partnership released a statement relating to challenges that are being experienced around the demand for care at home services. The statement read:</w:t>
      </w:r>
    </w:p>
    <w:p w14:paraId="3B676391" w14:textId="77777777" w:rsidR="00895F62" w:rsidRDefault="00895F62" w:rsidP="0091222E">
      <w:pPr>
        <w:pStyle w:val="xxxxxmsonormal1"/>
        <w:shd w:val="clear" w:color="auto" w:fill="FFFFFF"/>
        <w:spacing w:before="0" w:beforeAutospacing="0" w:after="0" w:afterAutospacing="0" w:line="276" w:lineRule="auto"/>
        <w:jc w:val="both"/>
        <w:rPr>
          <w:rFonts w:asciiTheme="majorHAnsi" w:hAnsiTheme="majorHAnsi" w:cstheme="majorHAnsi"/>
          <w:color w:val="000000"/>
          <w:sz w:val="23"/>
          <w:szCs w:val="23"/>
        </w:rPr>
      </w:pPr>
    </w:p>
    <w:p w14:paraId="489F2E81" w14:textId="5B9E6114" w:rsidR="0091222E" w:rsidRPr="0091222E" w:rsidRDefault="00895F62" w:rsidP="0091222E">
      <w:pPr>
        <w:pStyle w:val="xxxxxmsonormal1"/>
        <w:shd w:val="clear" w:color="auto" w:fill="FFFFFF"/>
        <w:spacing w:before="0" w:beforeAutospacing="0" w:after="0" w:afterAutospacing="0" w:line="276" w:lineRule="auto"/>
        <w:jc w:val="both"/>
        <w:rPr>
          <w:rFonts w:asciiTheme="majorHAnsi" w:hAnsiTheme="majorHAnsi" w:cstheme="majorHAnsi"/>
          <w:i/>
          <w:iCs/>
          <w:color w:val="000000"/>
          <w:sz w:val="23"/>
          <w:szCs w:val="23"/>
        </w:rPr>
      </w:pPr>
      <w:r>
        <w:rPr>
          <w:rFonts w:asciiTheme="majorHAnsi" w:hAnsiTheme="majorHAnsi" w:cstheme="majorHAnsi"/>
          <w:i/>
          <w:iCs/>
          <w:color w:val="000000"/>
          <w:sz w:val="23"/>
          <w:szCs w:val="23"/>
        </w:rPr>
        <w:t>“</w:t>
      </w:r>
      <w:r w:rsidR="0091222E" w:rsidRPr="00AC6619">
        <w:rPr>
          <w:rFonts w:asciiTheme="majorHAnsi" w:hAnsiTheme="majorHAnsi" w:cstheme="majorHAnsi"/>
          <w:i/>
          <w:iCs/>
          <w:color w:val="000000"/>
          <w:sz w:val="23"/>
          <w:szCs w:val="23"/>
        </w:rPr>
        <w:t xml:space="preserve">Covid-19 continues to impact across the whole health and social care system and the demand for care at home packages is unprecedented. Ensuring our most vulnerable people have the care at home they need is a priority and our staff are working extremely hard to meet the needs of </w:t>
      </w:r>
      <w:r w:rsidR="0091222E" w:rsidRPr="00AC6619">
        <w:rPr>
          <w:rFonts w:asciiTheme="majorHAnsi" w:hAnsiTheme="majorHAnsi" w:cstheme="majorHAnsi"/>
          <w:i/>
          <w:iCs/>
          <w:color w:val="000000"/>
          <w:sz w:val="23"/>
          <w:szCs w:val="23"/>
        </w:rPr>
        <w:lastRenderedPageBreak/>
        <w:t>service users during this extremely challenging time. It may not always be possible for visits to be carried out by usual carers and the timings of visits may vary – we apologise for this, and we appreciate the support and patience from those receiving the care at home services at this time.</w:t>
      </w:r>
      <w:r w:rsidR="0091222E">
        <w:rPr>
          <w:rFonts w:asciiTheme="majorHAnsi" w:hAnsiTheme="majorHAnsi" w:cstheme="majorHAnsi"/>
          <w:i/>
          <w:iCs/>
          <w:color w:val="000000"/>
          <w:sz w:val="23"/>
          <w:szCs w:val="23"/>
        </w:rPr>
        <w:t xml:space="preserve"> </w:t>
      </w:r>
      <w:r w:rsidR="0091222E" w:rsidRPr="00AC6619">
        <w:rPr>
          <w:rFonts w:asciiTheme="majorHAnsi" w:hAnsiTheme="majorHAnsi" w:cstheme="majorHAnsi"/>
          <w:i/>
          <w:iCs/>
          <w:color w:val="000000"/>
          <w:sz w:val="23"/>
          <w:szCs w:val="23"/>
        </w:rPr>
        <w:t>There is a recruitment drive in place to attract more home carers and 40 new carers are currently being recruited to grow the service. We will continue to progress further recruitment and work with partners and private providers to test different models to optimise person-centred care to ensure we meet the needs of the people in Fife.</w:t>
      </w:r>
      <w:r>
        <w:rPr>
          <w:rFonts w:asciiTheme="majorHAnsi" w:hAnsiTheme="majorHAnsi" w:cstheme="majorHAnsi"/>
          <w:i/>
          <w:iCs/>
          <w:color w:val="000000"/>
          <w:sz w:val="23"/>
          <w:szCs w:val="23"/>
        </w:rPr>
        <w:t>”</w:t>
      </w:r>
    </w:p>
    <w:p w14:paraId="5763737A" w14:textId="1D51E50A" w:rsidR="0075231F" w:rsidRDefault="0075231F" w:rsidP="00F24E2E">
      <w:pPr>
        <w:jc w:val="both"/>
        <w:rPr>
          <w:rFonts w:asciiTheme="majorHAnsi" w:hAnsiTheme="majorHAnsi"/>
          <w:color w:val="auto"/>
          <w:spacing w:val="2"/>
        </w:rPr>
      </w:pPr>
    </w:p>
    <w:p w14:paraId="65BE2314" w14:textId="369988AA" w:rsidR="0075231F" w:rsidRDefault="004011DA" w:rsidP="0075231F">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Managed retraction of some services</w:t>
      </w:r>
      <w:r w:rsidR="0075231F">
        <w:rPr>
          <w:rFonts w:ascii="Calibri Light" w:hAnsi="Calibri Light" w:cs="Calibri Light"/>
          <w:b/>
          <w:bCs/>
          <w:color w:val="000000"/>
          <w:bdr w:val="none" w:sz="0" w:space="0" w:color="auto" w:frame="1"/>
        </w:rPr>
        <w:t xml:space="preserve"> </w:t>
      </w:r>
    </w:p>
    <w:p w14:paraId="4A880FDB" w14:textId="4111F333" w:rsidR="0097422A" w:rsidRPr="00782522" w:rsidRDefault="0075231F" w:rsidP="004011DA">
      <w:pPr>
        <w:jc w:val="both"/>
        <w:textAlignment w:val="baseline"/>
        <w:rPr>
          <w:rFonts w:asciiTheme="majorHAnsi" w:hAnsiTheme="majorHAnsi"/>
          <w:color w:val="1D1D1B"/>
        </w:rPr>
      </w:pPr>
      <w:r>
        <w:rPr>
          <w:rFonts w:asciiTheme="majorHAnsi" w:hAnsiTheme="majorHAnsi"/>
          <w:color w:val="1D1D1B"/>
        </w:rPr>
        <w:t>A</w:t>
      </w:r>
      <w:r w:rsidRPr="00BB53A9">
        <w:rPr>
          <w:rFonts w:asciiTheme="majorHAnsi" w:hAnsiTheme="majorHAnsi"/>
          <w:color w:val="1D1D1B"/>
        </w:rPr>
        <w:t>ll non-urgent surgical procedures and some outpatient appointments </w:t>
      </w:r>
      <w:r>
        <w:rPr>
          <w:rFonts w:asciiTheme="majorHAnsi" w:hAnsiTheme="majorHAnsi"/>
          <w:color w:val="1D1D1B"/>
        </w:rPr>
        <w:t xml:space="preserve">remain postponed </w:t>
      </w:r>
      <w:r w:rsidRPr="00BB53A9">
        <w:rPr>
          <w:rFonts w:asciiTheme="majorHAnsi" w:hAnsiTheme="majorHAnsi"/>
          <w:color w:val="1D1D1B"/>
        </w:rPr>
        <w:t xml:space="preserve">to help reduce the pressures on </w:t>
      </w:r>
      <w:r>
        <w:rPr>
          <w:rFonts w:asciiTheme="majorHAnsi" w:hAnsiTheme="majorHAnsi"/>
          <w:color w:val="1D1D1B"/>
        </w:rPr>
        <w:t xml:space="preserve">our services and </w:t>
      </w:r>
      <w:r w:rsidRPr="00BB53A9">
        <w:rPr>
          <w:rFonts w:asciiTheme="majorHAnsi" w:hAnsiTheme="majorHAnsi"/>
          <w:color w:val="1D1D1B"/>
        </w:rPr>
        <w:t>protect urgent care and cancer</w:t>
      </w:r>
      <w:r>
        <w:rPr>
          <w:rFonts w:asciiTheme="majorHAnsi" w:hAnsiTheme="majorHAnsi"/>
          <w:color w:val="1D1D1B"/>
        </w:rPr>
        <w:t xml:space="preserve"> treatment</w:t>
      </w:r>
      <w:r w:rsidRPr="00BB53A9">
        <w:rPr>
          <w:rFonts w:asciiTheme="majorHAnsi" w:hAnsiTheme="majorHAnsi"/>
          <w:color w:val="1D1D1B"/>
        </w:rPr>
        <w:t>.</w:t>
      </w:r>
      <w:r>
        <w:rPr>
          <w:rFonts w:asciiTheme="majorHAnsi" w:hAnsiTheme="majorHAnsi"/>
          <w:color w:val="1D1D1B"/>
        </w:rPr>
        <w:t xml:space="preserve"> This retraction of some services has been both managed and phased </w:t>
      </w:r>
      <w:r w:rsidR="004011DA">
        <w:rPr>
          <w:rFonts w:asciiTheme="majorHAnsi" w:hAnsiTheme="majorHAnsi"/>
          <w:color w:val="1D1D1B"/>
        </w:rPr>
        <w:t>to</w:t>
      </w:r>
      <w:r>
        <w:rPr>
          <w:rFonts w:asciiTheme="majorHAnsi" w:hAnsiTheme="majorHAnsi"/>
          <w:color w:val="1D1D1B"/>
        </w:rPr>
        <w:t xml:space="preserve"> prioritise safety and</w:t>
      </w:r>
      <w:r w:rsidR="004011DA">
        <w:rPr>
          <w:rFonts w:asciiTheme="majorHAnsi" w:hAnsiTheme="majorHAnsi"/>
          <w:color w:val="1D1D1B"/>
        </w:rPr>
        <w:t xml:space="preserve"> ensure</w:t>
      </w:r>
      <w:r>
        <w:rPr>
          <w:rFonts w:asciiTheme="majorHAnsi" w:hAnsiTheme="majorHAnsi"/>
          <w:color w:val="1D1D1B"/>
        </w:rPr>
        <w:t xml:space="preserve"> redeploy</w:t>
      </w:r>
      <w:r w:rsidR="004011DA">
        <w:rPr>
          <w:rFonts w:asciiTheme="majorHAnsi" w:hAnsiTheme="majorHAnsi"/>
          <w:color w:val="1D1D1B"/>
        </w:rPr>
        <w:t>ed staff are given appropriate time to both prepare for and undertake any transitions</w:t>
      </w:r>
      <w:r>
        <w:rPr>
          <w:rFonts w:asciiTheme="majorHAnsi" w:hAnsiTheme="majorHAnsi"/>
          <w:color w:val="1D1D1B"/>
        </w:rPr>
        <w:t>.</w:t>
      </w:r>
      <w:r w:rsidR="004011DA">
        <w:rPr>
          <w:rFonts w:asciiTheme="majorHAnsi" w:hAnsiTheme="majorHAnsi"/>
          <w:color w:val="1D1D1B"/>
        </w:rPr>
        <w:t xml:space="preserve"> </w:t>
      </w:r>
      <w:r>
        <w:rPr>
          <w:rFonts w:asciiTheme="majorHAnsi" w:hAnsiTheme="majorHAnsi"/>
          <w:color w:val="auto"/>
        </w:rPr>
        <w:t xml:space="preserve">We want to ensure that as few people as possible are required to wait for their procedure, and despite the well-documented strain on </w:t>
      </w:r>
      <w:r w:rsidR="004011DA">
        <w:rPr>
          <w:rFonts w:asciiTheme="majorHAnsi" w:hAnsiTheme="majorHAnsi"/>
          <w:color w:val="auto"/>
        </w:rPr>
        <w:t xml:space="preserve">our </w:t>
      </w:r>
      <w:r>
        <w:rPr>
          <w:rFonts w:asciiTheme="majorHAnsi" w:hAnsiTheme="majorHAnsi"/>
          <w:color w:val="auto"/>
        </w:rPr>
        <w:t xml:space="preserve">services, we continue to carry on with as much of our non-urgent surgical programme as we can perform safely - with those in greatest clinical need prioritised to be seen most quickly. </w:t>
      </w:r>
    </w:p>
    <w:bookmarkEnd w:id="1"/>
    <w:p w14:paraId="70ED8A39" w14:textId="77777777" w:rsidR="00FA7DB8" w:rsidRPr="00FA7DB8" w:rsidRDefault="00FA7DB8" w:rsidP="00FA7DB8">
      <w:pPr>
        <w:shd w:val="clear" w:color="auto" w:fill="FFFFFF"/>
        <w:jc w:val="both"/>
        <w:textAlignment w:val="baseline"/>
        <w:rPr>
          <w:rFonts w:ascii="Calibri Light" w:hAnsi="Calibri Light" w:cs="Calibri Light"/>
          <w:color w:val="000000"/>
        </w:rPr>
      </w:pPr>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14A5D64F" w:rsidR="005E3844"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23"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More information and current locations can be found </w:t>
      </w:r>
      <w:hyperlink r:id="rId24"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4CE212BA" w:rsidR="00824A06"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25"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are also available from any of Fife’s 85 pharmacies or can be picked up through our community testing </w:t>
      </w:r>
      <w:proofErr w:type="spellStart"/>
      <w:r w:rsidRPr="005E3844">
        <w:rPr>
          <w:rFonts w:asciiTheme="majorHAnsi" w:eastAsiaTheme="minorHAnsi" w:hAnsiTheme="majorHAnsi"/>
          <w:color w:val="auto"/>
          <w:lang w:val="en" w:eastAsia="en-US"/>
        </w:rPr>
        <w:t>programme</w:t>
      </w:r>
      <w:proofErr w:type="spellEnd"/>
      <w:r w:rsidRPr="005E3844">
        <w:rPr>
          <w:rFonts w:asciiTheme="majorHAnsi" w:eastAsiaTheme="minorHAnsi" w:hAnsiTheme="majorHAnsi"/>
          <w:color w:val="auto"/>
          <w:lang w:val="en" w:eastAsia="en-US"/>
        </w:rPr>
        <w:t xml:space="preserve">. Further information on testing in Fife can be found </w:t>
      </w:r>
      <w:hyperlink r:id="rId26"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08999E51" w14:textId="391B45C7" w:rsidR="00606086" w:rsidRPr="00E63D2A" w:rsidRDefault="00DA5BD3" w:rsidP="00E63D2A">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6D9D673A" w14:textId="6DC6A395" w:rsidR="00905AB2" w:rsidRPr="00233E5E" w:rsidRDefault="00183929" w:rsidP="00905AB2">
      <w:pPr>
        <w:jc w:val="both"/>
        <w:rPr>
          <w:rFonts w:asciiTheme="majorHAnsi" w:hAnsiTheme="majorHAnsi"/>
          <w:b/>
          <w:bCs/>
          <w:color w:val="1D1D1B"/>
        </w:rPr>
      </w:pPr>
      <w:r>
        <w:rPr>
          <w:rFonts w:asciiTheme="majorHAnsi" w:hAnsiTheme="majorHAnsi"/>
          <w:b/>
          <w:bCs/>
          <w:color w:val="1D1D1B"/>
        </w:rPr>
        <w:t>Scotland’s young thinker of the year</w:t>
      </w:r>
    </w:p>
    <w:p w14:paraId="272854AE" w14:textId="0032CA8A" w:rsidR="005927F3" w:rsidRDefault="00183929" w:rsidP="005927F3">
      <w:pPr>
        <w:shd w:val="clear" w:color="auto" w:fill="FFFFFF"/>
        <w:jc w:val="both"/>
        <w:rPr>
          <w:rFonts w:asciiTheme="majorHAnsi" w:hAnsiTheme="majorHAnsi"/>
          <w:color w:val="1D1D1B"/>
        </w:rPr>
      </w:pPr>
      <w:r>
        <w:rPr>
          <w:rFonts w:asciiTheme="majorHAnsi" w:hAnsiTheme="majorHAnsi"/>
        </w:rPr>
        <w:t>Specialist clinical pharmacist for medicine, Louise McCafferty, has been crowned Scotland’s Young Thinker of the Year 2021.</w:t>
      </w:r>
      <w:r>
        <w:rPr>
          <w:rFonts w:ascii="Lato" w:hAnsi="Lato"/>
          <w:color w:val="1D1D1B"/>
          <w:sz w:val="29"/>
          <w:szCs w:val="29"/>
        </w:rPr>
        <w:t xml:space="preserve"> </w:t>
      </w:r>
      <w:r>
        <w:rPr>
          <w:rFonts w:asciiTheme="majorHAnsi" w:hAnsiTheme="majorHAnsi"/>
          <w:color w:val="1D1D1B"/>
        </w:rPr>
        <w:t>Th</w:t>
      </w:r>
      <w:r w:rsidRPr="00183929">
        <w:rPr>
          <w:rFonts w:asciiTheme="majorHAnsi" w:hAnsiTheme="majorHAnsi"/>
          <w:color w:val="1D1D1B"/>
        </w:rPr>
        <w:t>e Young Scotland Programme exists to develop the communication skills and broaden the horizons of people in the early stages of their working lives</w:t>
      </w:r>
      <w:r>
        <w:rPr>
          <w:rFonts w:asciiTheme="majorHAnsi" w:hAnsiTheme="majorHAnsi"/>
          <w:color w:val="1D1D1B"/>
        </w:rPr>
        <w:t xml:space="preserve">. </w:t>
      </w:r>
      <w:r w:rsidRPr="00183929">
        <w:rPr>
          <w:rFonts w:asciiTheme="majorHAnsi" w:hAnsiTheme="majorHAnsi"/>
          <w:color w:val="1D1D1B"/>
        </w:rPr>
        <w:t xml:space="preserve">Through discussion and dialogue, as well as the delegates' own presentations on questions of 'current interest or controversy', the programme helps to build confidence, stimulate debate, and increase awareness of the world around us. Louise attended on behalf of NHS Fife, and on </w:t>
      </w:r>
      <w:r w:rsidRPr="00183929">
        <w:rPr>
          <w:rFonts w:asciiTheme="majorHAnsi" w:hAnsiTheme="majorHAnsi"/>
          <w:color w:val="1D1D1B"/>
        </w:rPr>
        <w:lastRenderedPageBreak/>
        <w:t>the final evening of the programme was named Scotland Young Thinker of the Year for her paper on feminism.</w:t>
      </w:r>
      <w:r>
        <w:rPr>
          <w:rFonts w:asciiTheme="majorHAnsi" w:hAnsiTheme="majorHAnsi"/>
          <w:color w:val="1D1D1B"/>
        </w:rPr>
        <w:t xml:space="preserve"> More information is available </w:t>
      </w:r>
      <w:hyperlink r:id="rId27" w:history="1">
        <w:r w:rsidRPr="00183929">
          <w:rPr>
            <w:rStyle w:val="Hyperlink"/>
            <w:rFonts w:asciiTheme="majorHAnsi" w:hAnsiTheme="majorHAnsi"/>
          </w:rPr>
          <w:t>here</w:t>
        </w:r>
      </w:hyperlink>
      <w:r>
        <w:rPr>
          <w:rFonts w:asciiTheme="majorHAnsi" w:hAnsiTheme="majorHAnsi"/>
          <w:color w:val="1D1D1B"/>
        </w:rPr>
        <w:t>.</w:t>
      </w:r>
    </w:p>
    <w:p w14:paraId="3790BEE4" w14:textId="46F7F17E" w:rsidR="00182245" w:rsidRDefault="00182245" w:rsidP="005927F3">
      <w:pPr>
        <w:shd w:val="clear" w:color="auto" w:fill="FFFFFF"/>
        <w:jc w:val="both"/>
        <w:rPr>
          <w:rFonts w:asciiTheme="majorHAnsi" w:hAnsiTheme="majorHAnsi"/>
          <w:color w:val="1D1D1B"/>
        </w:rPr>
      </w:pPr>
    </w:p>
    <w:p w14:paraId="40C7180B" w14:textId="52FF755C" w:rsidR="00182245" w:rsidRPr="002813A2" w:rsidRDefault="00182245" w:rsidP="00182245">
      <w:pPr>
        <w:rPr>
          <w:rFonts w:asciiTheme="majorHAnsi" w:hAnsiTheme="majorHAnsi"/>
          <w:b/>
          <w:bCs/>
          <w:sz w:val="24"/>
          <w:szCs w:val="24"/>
          <w:lang w:val="en-US" w:eastAsia="en-US"/>
        </w:rPr>
      </w:pPr>
      <w:r>
        <w:rPr>
          <w:rFonts w:asciiTheme="majorHAnsi" w:hAnsiTheme="majorHAnsi"/>
          <w:b/>
          <w:bCs/>
          <w:sz w:val="24"/>
          <w:szCs w:val="24"/>
          <w:lang w:val="en-US" w:eastAsia="en-US"/>
        </w:rPr>
        <w:t>Scottish health awards nominations</w:t>
      </w:r>
    </w:p>
    <w:p w14:paraId="6148C2F5" w14:textId="47E79088" w:rsidR="00182245" w:rsidRPr="00182245" w:rsidRDefault="00182245" w:rsidP="00182245">
      <w:pPr>
        <w:shd w:val="clear" w:color="auto" w:fill="FFFFFF"/>
        <w:jc w:val="both"/>
        <w:rPr>
          <w:rFonts w:asciiTheme="majorHAnsi" w:hAnsiTheme="majorHAnsi"/>
        </w:rPr>
      </w:pPr>
      <w:r w:rsidRPr="00182245">
        <w:rPr>
          <w:rFonts w:asciiTheme="majorHAnsi" w:hAnsiTheme="majorHAnsi"/>
        </w:rPr>
        <w:t xml:space="preserve">Katrina Wilson and </w:t>
      </w:r>
      <w:r>
        <w:rPr>
          <w:rFonts w:asciiTheme="majorHAnsi" w:hAnsiTheme="majorHAnsi"/>
        </w:rPr>
        <w:t xml:space="preserve">the NHS Fife </w:t>
      </w:r>
      <w:r w:rsidRPr="00182245">
        <w:rPr>
          <w:rFonts w:asciiTheme="majorHAnsi" w:hAnsiTheme="majorHAnsi"/>
        </w:rPr>
        <w:t>Birth at Home team</w:t>
      </w:r>
      <w:r>
        <w:rPr>
          <w:rFonts w:asciiTheme="majorHAnsi" w:hAnsiTheme="majorHAnsi"/>
        </w:rPr>
        <w:t xml:space="preserve"> </w:t>
      </w:r>
      <w:r w:rsidRPr="00182245">
        <w:rPr>
          <w:rFonts w:asciiTheme="majorHAnsi" w:hAnsiTheme="majorHAnsi"/>
        </w:rPr>
        <w:t>have been nominated for a 2021 Scottish Health Award.</w:t>
      </w:r>
      <w:r>
        <w:rPr>
          <w:rFonts w:asciiTheme="majorHAnsi" w:hAnsiTheme="majorHAnsi"/>
        </w:rPr>
        <w:t xml:space="preserve"> </w:t>
      </w:r>
      <w:r w:rsidRPr="00182245">
        <w:rPr>
          <w:rFonts w:asciiTheme="majorHAnsi" w:hAnsiTheme="majorHAnsi"/>
        </w:rPr>
        <w:t>The Scottish Health Awards are the most prestigious and recognised awards for those working across NHS Scotland and its partners to deliver high quality health and social care services. Community diabetes specialist nurse, Katrina, has been shortlisted for Leader of the Year, whilst our Birth at Home service has been nominated for the Midwife Award. Their deserved nominations are yet more fantastic news for NHS Fife, after our Community Listening Service volunteers were nominated for the People's Choice Award.</w:t>
      </w:r>
      <w:r>
        <w:rPr>
          <w:rFonts w:asciiTheme="majorHAnsi" w:hAnsiTheme="majorHAnsi"/>
        </w:rPr>
        <w:t xml:space="preserve"> More information about the awards can be found </w:t>
      </w:r>
      <w:hyperlink r:id="rId28" w:history="1">
        <w:r w:rsidRPr="00182245">
          <w:rPr>
            <w:rStyle w:val="Hyperlink"/>
            <w:rFonts w:asciiTheme="majorHAnsi" w:hAnsiTheme="majorHAnsi"/>
          </w:rPr>
          <w:t>here</w:t>
        </w:r>
      </w:hyperlink>
      <w:r>
        <w:rPr>
          <w:rFonts w:asciiTheme="majorHAnsi" w:hAnsiTheme="majorHAnsi"/>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033F53A9"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9" w:history="1">
        <w:r w:rsidRPr="001A7526">
          <w:rPr>
            <w:rStyle w:val="Hyperlink"/>
            <w:rFonts w:asciiTheme="majorHAnsi" w:hAnsiTheme="majorHAnsi"/>
            <w:b/>
            <w:bCs/>
          </w:rPr>
          <w:t>dedicated campaigns area</w:t>
        </w:r>
      </w:hyperlink>
      <w:r w:rsidRPr="002729DC">
        <w:rPr>
          <w:rFonts w:asciiTheme="majorHAnsi" w:hAnsiTheme="majorHAnsi"/>
          <w:color w:val="auto"/>
        </w:rPr>
        <w:t xml:space="preserve"> on our website where you will be able to download graphics, </w:t>
      </w:r>
      <w:r w:rsidR="001A7526" w:rsidRPr="002729DC">
        <w:rPr>
          <w:rFonts w:asciiTheme="majorHAnsi" w:hAnsiTheme="majorHAnsi"/>
          <w:color w:val="auto"/>
        </w:rPr>
        <w:t>videos,</w:t>
      </w:r>
      <w:r w:rsidRPr="002729DC">
        <w:rPr>
          <w:rFonts w:asciiTheme="majorHAnsi" w:hAnsiTheme="majorHAnsi"/>
          <w:color w:val="auto"/>
        </w:rPr>
        <w:t xml:space="preserve">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4C35FBA3"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 xml:space="preserve">Friday </w:t>
            </w:r>
            <w:r w:rsidR="0051728E">
              <w:rPr>
                <w:rFonts w:asciiTheme="majorHAnsi" w:hAnsiTheme="majorHAnsi"/>
                <w:b/>
                <w:bCs/>
                <w:lang w:val="en-US" w:eastAsia="en-US"/>
              </w:rPr>
              <w:t>12 November</w:t>
            </w:r>
            <w:r w:rsidRPr="008F307E">
              <w:rPr>
                <w:rFonts w:asciiTheme="majorHAnsi" w:hAnsiTheme="majorHAnsi"/>
                <w:lang w:val="en-US" w:eastAsia="en-US"/>
              </w:rPr>
              <w:t xml:space="preserve"> at </w:t>
            </w:r>
            <w:r w:rsidR="009A4E7E">
              <w:rPr>
                <w:rFonts w:asciiTheme="majorHAnsi" w:hAnsiTheme="majorHAnsi"/>
                <w:lang w:val="en-US" w:eastAsia="en-US"/>
              </w:rPr>
              <w:t>11</w:t>
            </w:r>
            <w:r w:rsidRPr="008F307E">
              <w:rPr>
                <w:rFonts w:asciiTheme="majorHAnsi" w:hAnsiTheme="majorHAnsi"/>
                <w:lang w:val="en-US" w:eastAsia="en-US"/>
              </w:rPr>
              <w:t>.</w:t>
            </w:r>
            <w:r w:rsidR="009A4E7E">
              <w:rPr>
                <w:rFonts w:asciiTheme="majorHAnsi" w:hAnsiTheme="majorHAnsi"/>
                <w:lang w:val="en-US" w:eastAsia="en-US"/>
              </w:rPr>
              <w:t>00</w:t>
            </w:r>
            <w:r w:rsidRPr="008F307E">
              <w:rPr>
                <w:rFonts w:asciiTheme="majorHAnsi" w:hAnsiTheme="majorHAnsi"/>
                <w:lang w:val="en-US" w:eastAsia="en-US"/>
              </w:rPr>
              <w:t xml:space="preserve">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lastRenderedPageBreak/>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0"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1"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2"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3"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4"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5"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1F6ABE2F" w:rsidR="008F307E" w:rsidRDefault="008F307E" w:rsidP="008F307E">
            <w:pPr>
              <w:jc w:val="both"/>
              <w:rPr>
                <w:rFonts w:asciiTheme="majorHAnsi" w:hAnsiTheme="majorHAnsi"/>
              </w:rPr>
            </w:pPr>
            <w:r w:rsidRPr="00C95A11">
              <w:rPr>
                <w:rFonts w:asciiTheme="majorHAnsi" w:hAnsiTheme="majorHAnsi"/>
              </w:rPr>
              <w:lastRenderedPageBreak/>
              <w:t>You can find the latest C</w:t>
            </w:r>
            <w:r w:rsidR="00E72315">
              <w:rPr>
                <w:rFonts w:asciiTheme="majorHAnsi" w:hAnsiTheme="majorHAnsi"/>
              </w:rPr>
              <w:t>ovid</w:t>
            </w:r>
            <w:r w:rsidRPr="00C95A11">
              <w:rPr>
                <w:rFonts w:asciiTheme="majorHAnsi" w:hAnsiTheme="majorHAnsi"/>
              </w:rPr>
              <w:t xml:space="preserve">-19 statistical report </w:t>
            </w:r>
            <w:hyperlink r:id="rId36"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7"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8"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9"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4C477" w14:textId="77777777" w:rsidR="00364652" w:rsidRDefault="00364652" w:rsidP="00F2165F">
      <w:r>
        <w:separator/>
      </w:r>
    </w:p>
  </w:endnote>
  <w:endnote w:type="continuationSeparator" w:id="0">
    <w:p w14:paraId="705D8401" w14:textId="77777777" w:rsidR="00364652" w:rsidRDefault="00364652"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65DF9" w14:textId="77777777" w:rsidR="00364652" w:rsidRDefault="00364652" w:rsidP="00F2165F">
      <w:r>
        <w:separator/>
      </w:r>
    </w:p>
  </w:footnote>
  <w:footnote w:type="continuationSeparator" w:id="0">
    <w:p w14:paraId="0D510018" w14:textId="77777777" w:rsidR="00364652" w:rsidRDefault="00364652"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8B65F6"/>
    <w:multiLevelType w:val="multilevel"/>
    <w:tmpl w:val="D100A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E59EC"/>
    <w:multiLevelType w:val="multilevel"/>
    <w:tmpl w:val="087E3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91190"/>
    <w:multiLevelType w:val="multilevel"/>
    <w:tmpl w:val="0CDE2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840C1"/>
    <w:multiLevelType w:val="multilevel"/>
    <w:tmpl w:val="BC000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E6C09"/>
    <w:multiLevelType w:val="multilevel"/>
    <w:tmpl w:val="BA1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746EA"/>
    <w:multiLevelType w:val="multilevel"/>
    <w:tmpl w:val="860AC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668D9"/>
    <w:multiLevelType w:val="multilevel"/>
    <w:tmpl w:val="26862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F1C39"/>
    <w:multiLevelType w:val="multilevel"/>
    <w:tmpl w:val="FAD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284A10"/>
    <w:multiLevelType w:val="multilevel"/>
    <w:tmpl w:val="22AC9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713594"/>
    <w:multiLevelType w:val="multilevel"/>
    <w:tmpl w:val="7A84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42E60"/>
    <w:multiLevelType w:val="multilevel"/>
    <w:tmpl w:val="B546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76A5B"/>
    <w:multiLevelType w:val="multilevel"/>
    <w:tmpl w:val="F49A4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A1FBE"/>
    <w:multiLevelType w:val="multilevel"/>
    <w:tmpl w:val="C70E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33CFC"/>
    <w:multiLevelType w:val="multilevel"/>
    <w:tmpl w:val="817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6C5FD9"/>
    <w:multiLevelType w:val="multilevel"/>
    <w:tmpl w:val="9AA42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95C23"/>
    <w:multiLevelType w:val="multilevel"/>
    <w:tmpl w:val="0316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FE4B04"/>
    <w:multiLevelType w:val="multilevel"/>
    <w:tmpl w:val="4AF0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D112AF"/>
    <w:multiLevelType w:val="multilevel"/>
    <w:tmpl w:val="D7DC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F547BB"/>
    <w:multiLevelType w:val="multilevel"/>
    <w:tmpl w:val="30DE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AC7690"/>
    <w:multiLevelType w:val="multilevel"/>
    <w:tmpl w:val="776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885F81"/>
    <w:multiLevelType w:val="multilevel"/>
    <w:tmpl w:val="4F0E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3A3FF4"/>
    <w:multiLevelType w:val="multilevel"/>
    <w:tmpl w:val="44BA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21E1F"/>
    <w:multiLevelType w:val="multilevel"/>
    <w:tmpl w:val="8332A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2"/>
  </w:num>
  <w:num w:numId="3">
    <w:abstractNumId w:val="23"/>
  </w:num>
  <w:num w:numId="4">
    <w:abstractNumId w:val="4"/>
  </w:num>
  <w:num w:numId="5">
    <w:abstractNumId w:val="9"/>
  </w:num>
  <w:num w:numId="6">
    <w:abstractNumId w:val="1"/>
  </w:num>
  <w:num w:numId="7">
    <w:abstractNumId w:val="16"/>
  </w:num>
  <w:num w:numId="8">
    <w:abstractNumId w:val="17"/>
  </w:num>
  <w:num w:numId="9">
    <w:abstractNumId w:val="3"/>
  </w:num>
  <w:num w:numId="10">
    <w:abstractNumId w:val="7"/>
  </w:num>
  <w:num w:numId="11">
    <w:abstractNumId w:val="2"/>
  </w:num>
  <w:num w:numId="12">
    <w:abstractNumId w:val="20"/>
  </w:num>
  <w:num w:numId="13">
    <w:abstractNumId w:val="15"/>
  </w:num>
  <w:num w:numId="14">
    <w:abstractNumId w:val="11"/>
  </w:num>
  <w:num w:numId="15">
    <w:abstractNumId w:val="6"/>
  </w:num>
  <w:num w:numId="16">
    <w:abstractNumId w:val="12"/>
  </w:num>
  <w:num w:numId="17">
    <w:abstractNumId w:val="10"/>
  </w:num>
  <w:num w:numId="18">
    <w:abstractNumId w:val="13"/>
  </w:num>
  <w:num w:numId="19">
    <w:abstractNumId w:val="5"/>
  </w:num>
  <w:num w:numId="20">
    <w:abstractNumId w:val="14"/>
  </w:num>
  <w:num w:numId="21">
    <w:abstractNumId w:val="19"/>
  </w:num>
  <w:num w:numId="22">
    <w:abstractNumId w:val="21"/>
  </w:num>
  <w:num w:numId="23">
    <w:abstractNumId w:val="8"/>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6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171D8"/>
    <w:rsid w:val="000211C1"/>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1542"/>
    <w:rsid w:val="001247E0"/>
    <w:rsid w:val="00124E1C"/>
    <w:rsid w:val="0013258B"/>
    <w:rsid w:val="001350F9"/>
    <w:rsid w:val="00135398"/>
    <w:rsid w:val="0013597A"/>
    <w:rsid w:val="00135CF7"/>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2410"/>
    <w:rsid w:val="001D3133"/>
    <w:rsid w:val="001D3FA1"/>
    <w:rsid w:val="001D44AF"/>
    <w:rsid w:val="001D465E"/>
    <w:rsid w:val="001D72B8"/>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21EF"/>
    <w:rsid w:val="00222517"/>
    <w:rsid w:val="0022283C"/>
    <w:rsid w:val="00224003"/>
    <w:rsid w:val="002240C2"/>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3A2"/>
    <w:rsid w:val="0028190B"/>
    <w:rsid w:val="0028289C"/>
    <w:rsid w:val="00282D0D"/>
    <w:rsid w:val="002837F7"/>
    <w:rsid w:val="002844E8"/>
    <w:rsid w:val="002845B2"/>
    <w:rsid w:val="002848F1"/>
    <w:rsid w:val="0028492E"/>
    <w:rsid w:val="002850D4"/>
    <w:rsid w:val="00285117"/>
    <w:rsid w:val="002856EB"/>
    <w:rsid w:val="00285895"/>
    <w:rsid w:val="00290239"/>
    <w:rsid w:val="002902D8"/>
    <w:rsid w:val="00290674"/>
    <w:rsid w:val="0029176C"/>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55DF"/>
    <w:rsid w:val="002C5952"/>
    <w:rsid w:val="002C64C5"/>
    <w:rsid w:val="002D05FF"/>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C49"/>
    <w:rsid w:val="00314F2F"/>
    <w:rsid w:val="003167D0"/>
    <w:rsid w:val="0032027B"/>
    <w:rsid w:val="00320D04"/>
    <w:rsid w:val="003213DD"/>
    <w:rsid w:val="003216D6"/>
    <w:rsid w:val="0032302E"/>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4FC5"/>
    <w:rsid w:val="003551B4"/>
    <w:rsid w:val="003568E1"/>
    <w:rsid w:val="0035769B"/>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3E80"/>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07B"/>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BD7"/>
    <w:rsid w:val="004F2975"/>
    <w:rsid w:val="004F2A3E"/>
    <w:rsid w:val="004F334D"/>
    <w:rsid w:val="004F6357"/>
    <w:rsid w:val="004F6C9A"/>
    <w:rsid w:val="0050073A"/>
    <w:rsid w:val="00500AB6"/>
    <w:rsid w:val="005014AF"/>
    <w:rsid w:val="00501D5D"/>
    <w:rsid w:val="00502442"/>
    <w:rsid w:val="00503315"/>
    <w:rsid w:val="00504310"/>
    <w:rsid w:val="005047A1"/>
    <w:rsid w:val="005048B4"/>
    <w:rsid w:val="00504F41"/>
    <w:rsid w:val="00506956"/>
    <w:rsid w:val="0050747B"/>
    <w:rsid w:val="005074B2"/>
    <w:rsid w:val="005074E4"/>
    <w:rsid w:val="005075BF"/>
    <w:rsid w:val="005077B2"/>
    <w:rsid w:val="005101F9"/>
    <w:rsid w:val="00511035"/>
    <w:rsid w:val="0051182A"/>
    <w:rsid w:val="005143DC"/>
    <w:rsid w:val="00514DA5"/>
    <w:rsid w:val="00514E39"/>
    <w:rsid w:val="00515823"/>
    <w:rsid w:val="00516185"/>
    <w:rsid w:val="0051728E"/>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0843"/>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16D"/>
    <w:rsid w:val="00684B62"/>
    <w:rsid w:val="00684F4E"/>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63D"/>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6CDC"/>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3D29"/>
    <w:rsid w:val="00723EF4"/>
    <w:rsid w:val="00725BC0"/>
    <w:rsid w:val="00725DD8"/>
    <w:rsid w:val="007263E7"/>
    <w:rsid w:val="007265F5"/>
    <w:rsid w:val="007267D7"/>
    <w:rsid w:val="007278BA"/>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A7376"/>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1424"/>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5D5"/>
    <w:rsid w:val="007F1CF8"/>
    <w:rsid w:val="007F3199"/>
    <w:rsid w:val="007F32CE"/>
    <w:rsid w:val="007F3F50"/>
    <w:rsid w:val="007F501C"/>
    <w:rsid w:val="007F5F5B"/>
    <w:rsid w:val="007F7DB6"/>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5BD"/>
    <w:rsid w:val="00817917"/>
    <w:rsid w:val="00817CF3"/>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80A54"/>
    <w:rsid w:val="008811C1"/>
    <w:rsid w:val="008812DD"/>
    <w:rsid w:val="00881C79"/>
    <w:rsid w:val="00881D38"/>
    <w:rsid w:val="008825A6"/>
    <w:rsid w:val="00883899"/>
    <w:rsid w:val="00886476"/>
    <w:rsid w:val="00887406"/>
    <w:rsid w:val="008901EA"/>
    <w:rsid w:val="00890815"/>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5C91"/>
    <w:rsid w:val="008F6ED3"/>
    <w:rsid w:val="008F747A"/>
    <w:rsid w:val="00900769"/>
    <w:rsid w:val="0090117A"/>
    <w:rsid w:val="009027C0"/>
    <w:rsid w:val="00902849"/>
    <w:rsid w:val="00904854"/>
    <w:rsid w:val="00905389"/>
    <w:rsid w:val="009056E7"/>
    <w:rsid w:val="00905AB2"/>
    <w:rsid w:val="00905CD1"/>
    <w:rsid w:val="0090615A"/>
    <w:rsid w:val="00907CFB"/>
    <w:rsid w:val="00910316"/>
    <w:rsid w:val="00911094"/>
    <w:rsid w:val="00911F7F"/>
    <w:rsid w:val="0091222E"/>
    <w:rsid w:val="00912441"/>
    <w:rsid w:val="00912851"/>
    <w:rsid w:val="00917134"/>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6E77"/>
    <w:rsid w:val="0094754B"/>
    <w:rsid w:val="009477CB"/>
    <w:rsid w:val="00951083"/>
    <w:rsid w:val="00951F9F"/>
    <w:rsid w:val="00952670"/>
    <w:rsid w:val="00952FF0"/>
    <w:rsid w:val="009531CA"/>
    <w:rsid w:val="009541DC"/>
    <w:rsid w:val="009545D1"/>
    <w:rsid w:val="00954F58"/>
    <w:rsid w:val="009557E4"/>
    <w:rsid w:val="0095641F"/>
    <w:rsid w:val="00957D2E"/>
    <w:rsid w:val="00957D37"/>
    <w:rsid w:val="009609D4"/>
    <w:rsid w:val="00962E67"/>
    <w:rsid w:val="00963361"/>
    <w:rsid w:val="00963DB6"/>
    <w:rsid w:val="00963E83"/>
    <w:rsid w:val="00965182"/>
    <w:rsid w:val="009660E2"/>
    <w:rsid w:val="009665FB"/>
    <w:rsid w:val="0096747E"/>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740"/>
    <w:rsid w:val="00A50C94"/>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425E"/>
    <w:rsid w:val="00C54D95"/>
    <w:rsid w:val="00C55BD1"/>
    <w:rsid w:val="00C6125B"/>
    <w:rsid w:val="00C63D4A"/>
    <w:rsid w:val="00C64403"/>
    <w:rsid w:val="00C65404"/>
    <w:rsid w:val="00C67914"/>
    <w:rsid w:val="00C67DA4"/>
    <w:rsid w:val="00C67F51"/>
    <w:rsid w:val="00C70556"/>
    <w:rsid w:val="00C718A6"/>
    <w:rsid w:val="00C734FE"/>
    <w:rsid w:val="00C73813"/>
    <w:rsid w:val="00C7387E"/>
    <w:rsid w:val="00C76A1F"/>
    <w:rsid w:val="00C7799E"/>
    <w:rsid w:val="00C77A49"/>
    <w:rsid w:val="00C815CB"/>
    <w:rsid w:val="00C81C4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1743"/>
    <w:rsid w:val="00D330D3"/>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41E6"/>
    <w:rsid w:val="00DA4A31"/>
    <w:rsid w:val="00DA502E"/>
    <w:rsid w:val="00DA5BD3"/>
    <w:rsid w:val="00DA5FF3"/>
    <w:rsid w:val="00DA6A1F"/>
    <w:rsid w:val="00DA6C60"/>
    <w:rsid w:val="00DA6DF6"/>
    <w:rsid w:val="00DA7C31"/>
    <w:rsid w:val="00DB0295"/>
    <w:rsid w:val="00DB17CD"/>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B5B"/>
    <w:rsid w:val="00E010CD"/>
    <w:rsid w:val="00E015C8"/>
    <w:rsid w:val="00E02D76"/>
    <w:rsid w:val="00E02DEC"/>
    <w:rsid w:val="00E042B7"/>
    <w:rsid w:val="00E04BF4"/>
    <w:rsid w:val="00E04CB9"/>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55E"/>
    <w:rsid w:val="00E448FD"/>
    <w:rsid w:val="00E44D0F"/>
    <w:rsid w:val="00E456A7"/>
    <w:rsid w:val="00E472D4"/>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3C1"/>
    <w:rsid w:val="00EE3C2D"/>
    <w:rsid w:val="00EE3C8F"/>
    <w:rsid w:val="00EE5168"/>
    <w:rsid w:val="00EE6B3C"/>
    <w:rsid w:val="00EE7F89"/>
    <w:rsid w:val="00EF001D"/>
    <w:rsid w:val="00EF0896"/>
    <w:rsid w:val="00EF2D1D"/>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B4A"/>
    <w:rsid w:val="00F30F4C"/>
    <w:rsid w:val="00F31722"/>
    <w:rsid w:val="00F339F9"/>
    <w:rsid w:val="00F33D14"/>
    <w:rsid w:val="00F341D6"/>
    <w:rsid w:val="00F34E95"/>
    <w:rsid w:val="00F36704"/>
    <w:rsid w:val="00F369B0"/>
    <w:rsid w:val="00F374E2"/>
    <w:rsid w:val="00F400A6"/>
    <w:rsid w:val="00F40EB3"/>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msonormal0">
    <w:name w:val="x_x_x_xxxmsonormal0"/>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p1">
    <w:name w:val="x_p1"/>
    <w:basedOn w:val="Normal"/>
    <w:rsid w:val="003F038C"/>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beta.isdscotland.org/find-publications-and-data/population-health/covid-19/covid-19-statistical-report/" TargetMode="External"/><Relationship Id="rId26" Type="http://schemas.openxmlformats.org/officeDocument/2006/relationships/hyperlink" Target="http://www.nhsfife.org/testing" TargetMode="External"/><Relationship Id="rId39" Type="http://schemas.openxmlformats.org/officeDocument/2006/relationships/hyperlink" Target="https://know.fife.scot/" TargetMode="External"/><Relationship Id="rId21" Type="http://schemas.openxmlformats.org/officeDocument/2006/relationships/hyperlink" Target="https://www.facebook.com/nhsfife/posts/10159468279712246" TargetMode="External"/><Relationship Id="rId34" Type="http://schemas.openxmlformats.org/officeDocument/2006/relationships/hyperlink" Target="https://beta.isdscotland.org/find-publications-and-data/population-health/covid-19/covid-19-statistical-report/17-february-2021/dashboar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news-updates/latest-news/2021/10/revision-to-advertised-drop-in-clinics-from-friday-22nd-october/" TargetMode="External"/><Relationship Id="rId20" Type="http://schemas.openxmlformats.org/officeDocument/2006/relationships/hyperlink" Target="https://www.gov.scot/publications/coronavirus-covid-19-vaccine-deployment-plan-2021/" TargetMode="External"/><Relationship Id="rId29" Type="http://schemas.openxmlformats.org/officeDocument/2006/relationships/hyperlink" Target="https://www.nhsfife.org/campaignresourc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campaigns-and-projects/coronavirus-information/coronavirus-testing-in-fife/testing-for-those-without-symptoms/" TargetMode="External"/><Relationship Id="rId32" Type="http://schemas.openxmlformats.org/officeDocument/2006/relationships/hyperlink" Target="https://coronavirus.nhsfife.org/accessible-informationtranslation/" TargetMode="External"/><Relationship Id="rId37" Type="http://schemas.openxmlformats.org/officeDocument/2006/relationships/hyperlink" Target="https://www.gov.scot/publications/coronavirus-covid-19-daily-data-for-scotland/"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vaccination-programme/over-80s-covid-19-vaccination-booster/" TargetMode="External"/><Relationship Id="rId23" Type="http://schemas.openxmlformats.org/officeDocument/2006/relationships/hyperlink" Target="file:///C:\Users\hamiltoncr\Desktop\www.nhsinform.scot" TargetMode="External"/><Relationship Id="rId28" Type="http://schemas.openxmlformats.org/officeDocument/2006/relationships/hyperlink" Target="http://www.scottishhealthawards.com/" TargetMode="External"/><Relationship Id="rId36" Type="http://schemas.openxmlformats.org/officeDocument/2006/relationships/hyperlink" Target="https://beta.isdscotland.org/find-publications-and-data/population-health/covid-19/covid-19-statistical-report/" TargetMode="External"/><Relationship Id="rId10" Type="http://schemas.openxmlformats.org/officeDocument/2006/relationships/hyperlink" Target="http://www.nhsfife.org" TargetMode="External"/><Relationship Id="rId19" Type="http://schemas.openxmlformats.org/officeDocument/2006/relationships/hyperlink" Target="https://beta.isdscotland.org/find-publications-and-data/population-health/covid-19/covid-19-statistical-report/17-february-2021/dashboard/" TargetMode="External"/><Relationship Id="rId31" Type="http://schemas.openxmlformats.org/officeDocument/2006/relationships/hyperlink" Target="http://www.nhsfife.org/em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inform.scot/hscwvaccination" TargetMode="External"/><Relationship Id="rId22" Type="http://schemas.openxmlformats.org/officeDocument/2006/relationships/hyperlink" Target="https://www.nhsfife.org/services/right/" TargetMode="External"/><Relationship Id="rId27" Type="http://schemas.openxmlformats.org/officeDocument/2006/relationships/hyperlink" Target="https://www.nhsfife.org/news-updates/latest-news/2021/10/scotland-s-young-thinker-of-the-year-2021-winner-louise-mccafferty/" TargetMode="External"/><Relationship Id="rId30" Type="http://schemas.openxmlformats.org/officeDocument/2006/relationships/hyperlink" Target="mailto:fife.chiefexecutive@nhs.scot" TargetMode="External"/><Relationship Id="rId35" Type="http://schemas.openxmlformats.org/officeDocument/2006/relationships/hyperlink" Target="https://www.gov.scot/publications/coronavirus-covid-19-vaccine-deployment-plan-2021/"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www.nhsfife.org/dropinclinics" TargetMode="External"/><Relationship Id="rId25" Type="http://schemas.openxmlformats.org/officeDocument/2006/relationships/hyperlink" Target="https://www.gov.scot/publications/coronavirus-covid-19-getting-tested/pages/no-covid-symptoms/" TargetMode="External"/><Relationship Id="rId33" Type="http://schemas.openxmlformats.org/officeDocument/2006/relationships/hyperlink" Target="https://beta.isdscotland.org/find-publications-and-data/population-health/covid-19/covid-19-statistical-report/" TargetMode="External"/><Relationship Id="rId38" Type="http://schemas.openxmlformats.org/officeDocument/2006/relationships/hyperlink" Target="https://www.nrscotland.gov.uk/covid19stat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8</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38</cp:revision>
  <dcterms:created xsi:type="dcterms:W3CDTF">2021-10-18T10:13:00Z</dcterms:created>
  <dcterms:modified xsi:type="dcterms:W3CDTF">2021-10-22T09:45:00Z</dcterms:modified>
</cp:coreProperties>
</file>