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8092" cy="688368"/>
                    </a:xfrm>
                    <a:prstGeom prst="rect">
                      <a:avLst/>
                    </a:prstGeom>
                  </pic:spPr>
                </pic:pic>
              </a:graphicData>
            </a:graphic>
          </wp:anchor>
        </w:drawing>
      </w:r>
      <w:r w:rsidR="004200D6" w:rsidRPr="004200D6">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fillcolor="#1b4c87 [3215]" stroked="f" strokeweight="1pt"/>
        </w:pict>
      </w:r>
      <w:r w:rsidR="002C2AFC">
        <w:rPr>
          <w:color w:val="FFFFFF" w:themeColor="background1"/>
        </w:rPr>
        <w:t>Issue 2</w:t>
      </w:r>
      <w:r>
        <w:rPr>
          <w:color w:val="FFFFFF" w:themeColor="background1"/>
        </w:rPr>
        <w:t xml:space="preserve">| </w:t>
      </w:r>
      <w:r w:rsidR="00BF6AF0">
        <w:rPr>
          <w:color w:val="FFFFFF" w:themeColor="background1"/>
        </w:rPr>
        <w:t>22nd</w:t>
      </w:r>
      <w:r w:rsidR="002C2AFC">
        <w:rPr>
          <w:color w:val="FFFFFF" w:themeColor="background1"/>
        </w:rPr>
        <w:t xml:space="preserve"> </w:t>
      </w:r>
      <w:r>
        <w:rPr>
          <w:color w:val="FFFFFF" w:themeColor="background1"/>
        </w:rPr>
        <w:t>September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1642EC">
        <w:t>NHS Fife U</w:t>
      </w:r>
      <w:r w:rsidR="00FA7F18">
        <w:t>pdate</w:t>
      </w:r>
    </w:p>
    <w:p w:rsidR="00016340" w:rsidRPr="009A49C9" w:rsidRDefault="009A49C9" w:rsidP="00016340">
      <w:pPr>
        <w:pStyle w:val="Coversubtitle"/>
        <w:rPr>
          <w:color w:val="8DDDFF" w:themeColor="background2" w:themeTint="66"/>
        </w:rPr>
      </w:pPr>
      <w:proofErr w:type="gramStart"/>
      <w:r w:rsidRPr="009A49C9">
        <w:rPr>
          <w:color w:val="8DDDFF" w:themeColor="background2" w:themeTint="66"/>
        </w:rPr>
        <w:t>for</w:t>
      </w:r>
      <w:proofErr w:type="gramEnd"/>
      <w:r w:rsidRPr="009A49C9">
        <w:rPr>
          <w:color w:val="8DDDFF" w:themeColor="background2" w:themeTint="66"/>
        </w:rPr>
        <w:t xml:space="preserve">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Default="00016340" w:rsidP="00016340">
      <w:pPr>
        <w:rPr>
          <w:lang w:val="en-US"/>
        </w:rPr>
      </w:pPr>
    </w:p>
    <w:p w:rsidR="000B2D40" w:rsidRDefault="004200D6" w:rsidP="000B2D40">
      <w:pPr>
        <w:pStyle w:val="TOC1"/>
        <w:rPr>
          <w:rFonts w:eastAsiaTheme="minorEastAsia"/>
          <w:noProof/>
          <w:sz w:val="22"/>
          <w:lang w:eastAsia="en-GB"/>
        </w:rPr>
      </w:pPr>
      <w:r w:rsidRPr="004200D6">
        <w:fldChar w:fldCharType="begin"/>
      </w:r>
      <w:r w:rsidR="000B2D40">
        <w:instrText xml:space="preserve"> TOC \o "1-1" \h \z \u </w:instrText>
      </w:r>
      <w:r w:rsidRPr="004200D6">
        <w:fldChar w:fldCharType="separate"/>
      </w:r>
      <w:hyperlink w:anchor="_Toc50025708" w:history="1">
        <w:r w:rsidR="001642EC">
          <w:rPr>
            <w:rStyle w:val="Hyperlink"/>
            <w:noProof/>
          </w:rPr>
          <w:t>Welcome</w:t>
        </w:r>
        <w:r w:rsidR="000B2D40">
          <w:rPr>
            <w:noProof/>
            <w:webHidden/>
          </w:rPr>
          <w:tab/>
        </w:r>
        <w:r>
          <w:rPr>
            <w:noProof/>
            <w:webHidden/>
          </w:rPr>
          <w:fldChar w:fldCharType="begin"/>
        </w:r>
        <w:r w:rsidR="000B2D40">
          <w:rPr>
            <w:noProof/>
            <w:webHidden/>
          </w:rPr>
          <w:instrText xml:space="preserve"> PAGEREF _Toc50025708 \h </w:instrText>
        </w:r>
        <w:r>
          <w:rPr>
            <w:noProof/>
            <w:webHidden/>
          </w:rPr>
        </w:r>
        <w:r>
          <w:rPr>
            <w:noProof/>
            <w:webHidden/>
          </w:rPr>
          <w:fldChar w:fldCharType="separate"/>
        </w:r>
        <w:r w:rsidR="000B2D40">
          <w:rPr>
            <w:noProof/>
            <w:webHidden/>
          </w:rPr>
          <w:t>1</w:t>
        </w:r>
        <w:r>
          <w:rPr>
            <w:noProof/>
            <w:webHidden/>
          </w:rPr>
          <w:fldChar w:fldCharType="end"/>
        </w:r>
      </w:hyperlink>
    </w:p>
    <w:p w:rsidR="000B2D40" w:rsidRDefault="004200D6" w:rsidP="000B2D40">
      <w:pPr>
        <w:pStyle w:val="TOC1"/>
        <w:rPr>
          <w:rFonts w:eastAsiaTheme="minorEastAsia"/>
          <w:noProof/>
          <w:sz w:val="22"/>
          <w:lang w:eastAsia="en-GB"/>
        </w:rPr>
      </w:pPr>
      <w:hyperlink w:anchor="_Toc50025709" w:history="1">
        <w:r w:rsidR="001642EC">
          <w:rPr>
            <w:rStyle w:val="Hyperlink"/>
            <w:noProof/>
          </w:rPr>
          <w:t>Covid-19</w:t>
        </w:r>
        <w:r w:rsidR="000B2D40">
          <w:rPr>
            <w:noProof/>
            <w:webHidden/>
          </w:rPr>
          <w:tab/>
        </w:r>
        <w:r>
          <w:rPr>
            <w:noProof/>
            <w:webHidden/>
          </w:rPr>
          <w:fldChar w:fldCharType="begin"/>
        </w:r>
        <w:r w:rsidR="000B2D40">
          <w:rPr>
            <w:noProof/>
            <w:webHidden/>
          </w:rPr>
          <w:instrText xml:space="preserve"> PAGEREF _Toc50025709 \h </w:instrText>
        </w:r>
        <w:r>
          <w:rPr>
            <w:noProof/>
            <w:webHidden/>
          </w:rPr>
        </w:r>
        <w:r>
          <w:rPr>
            <w:noProof/>
            <w:webHidden/>
          </w:rPr>
          <w:fldChar w:fldCharType="separate"/>
        </w:r>
        <w:r w:rsidR="000B2D40">
          <w:rPr>
            <w:noProof/>
            <w:webHidden/>
          </w:rPr>
          <w:t>1</w:t>
        </w:r>
        <w:r>
          <w:rPr>
            <w:noProof/>
            <w:webHidden/>
          </w:rPr>
          <w:fldChar w:fldCharType="end"/>
        </w:r>
      </w:hyperlink>
    </w:p>
    <w:p w:rsidR="000B2D40" w:rsidRDefault="004200D6" w:rsidP="000B2D40">
      <w:pPr>
        <w:pStyle w:val="TOC1"/>
        <w:rPr>
          <w:rFonts w:eastAsiaTheme="minorEastAsia"/>
          <w:noProof/>
          <w:sz w:val="22"/>
          <w:lang w:eastAsia="en-GB"/>
        </w:rPr>
      </w:pPr>
      <w:hyperlink w:anchor="_Toc50025710" w:history="1">
        <w:r w:rsidR="000B2D40" w:rsidRPr="00D42314">
          <w:rPr>
            <w:rStyle w:val="Hyperlink"/>
            <w:noProof/>
          </w:rPr>
          <w:t>Test and Protect</w:t>
        </w:r>
        <w:r w:rsidR="000B2D40">
          <w:rPr>
            <w:noProof/>
            <w:webHidden/>
          </w:rPr>
          <w:tab/>
        </w:r>
        <w:r>
          <w:rPr>
            <w:noProof/>
            <w:webHidden/>
          </w:rPr>
          <w:fldChar w:fldCharType="begin"/>
        </w:r>
        <w:r w:rsidR="000B2D40">
          <w:rPr>
            <w:noProof/>
            <w:webHidden/>
          </w:rPr>
          <w:instrText xml:space="preserve"> PAGEREF _Toc50025710 \h </w:instrText>
        </w:r>
        <w:r>
          <w:rPr>
            <w:noProof/>
            <w:webHidden/>
          </w:rPr>
        </w:r>
        <w:r>
          <w:rPr>
            <w:noProof/>
            <w:webHidden/>
          </w:rPr>
          <w:fldChar w:fldCharType="separate"/>
        </w:r>
        <w:r w:rsidR="000B2D40">
          <w:rPr>
            <w:noProof/>
            <w:webHidden/>
          </w:rPr>
          <w:t>3</w:t>
        </w:r>
        <w:r>
          <w:rPr>
            <w:noProof/>
            <w:webHidden/>
          </w:rPr>
          <w:fldChar w:fldCharType="end"/>
        </w:r>
      </w:hyperlink>
    </w:p>
    <w:p w:rsidR="000B2D40" w:rsidRDefault="004200D6" w:rsidP="000B2D40">
      <w:pPr>
        <w:pStyle w:val="TOC1"/>
        <w:rPr>
          <w:rFonts w:eastAsiaTheme="minorEastAsia"/>
          <w:noProof/>
          <w:sz w:val="22"/>
          <w:lang w:eastAsia="en-GB"/>
        </w:rPr>
      </w:pPr>
      <w:hyperlink w:anchor="_Toc50025711" w:history="1">
        <w:r w:rsidR="004C6CDB">
          <w:rPr>
            <w:rStyle w:val="Hyperlink"/>
            <w:noProof/>
          </w:rPr>
          <w:t>Service u</w:t>
        </w:r>
        <w:r w:rsidR="000B2D40" w:rsidRPr="00D42314">
          <w:rPr>
            <w:rStyle w:val="Hyperlink"/>
            <w:noProof/>
          </w:rPr>
          <w:t>pdates</w:t>
        </w:r>
        <w:r w:rsidR="000B2D40">
          <w:rPr>
            <w:noProof/>
            <w:webHidden/>
          </w:rPr>
          <w:tab/>
        </w:r>
        <w:r>
          <w:rPr>
            <w:noProof/>
            <w:webHidden/>
          </w:rPr>
          <w:fldChar w:fldCharType="begin"/>
        </w:r>
        <w:r w:rsidR="000B2D40">
          <w:rPr>
            <w:noProof/>
            <w:webHidden/>
          </w:rPr>
          <w:instrText xml:space="preserve"> PAGEREF _Toc50025711 \h </w:instrText>
        </w:r>
        <w:r>
          <w:rPr>
            <w:noProof/>
            <w:webHidden/>
          </w:rPr>
        </w:r>
        <w:r>
          <w:rPr>
            <w:noProof/>
            <w:webHidden/>
          </w:rPr>
          <w:fldChar w:fldCharType="separate"/>
        </w:r>
        <w:r w:rsidR="000B2D40">
          <w:rPr>
            <w:noProof/>
            <w:webHidden/>
          </w:rPr>
          <w:t>4</w:t>
        </w:r>
        <w:r>
          <w:rPr>
            <w:noProof/>
            <w:webHidden/>
          </w:rPr>
          <w:fldChar w:fldCharType="end"/>
        </w:r>
      </w:hyperlink>
    </w:p>
    <w:p w:rsidR="000B2D40" w:rsidRDefault="004200D6" w:rsidP="000B2D40">
      <w:pPr>
        <w:pStyle w:val="TOC1"/>
        <w:rPr>
          <w:rFonts w:eastAsiaTheme="minorEastAsia"/>
          <w:noProof/>
          <w:sz w:val="22"/>
          <w:lang w:eastAsia="en-GB"/>
        </w:rPr>
      </w:pPr>
      <w:hyperlink w:anchor="_Toc50025712" w:history="1">
        <w:r w:rsidR="000B2D40" w:rsidRPr="00D42314">
          <w:rPr>
            <w:rStyle w:val="Hyperlink"/>
            <w:noProof/>
          </w:rPr>
          <w:t>In the media</w:t>
        </w:r>
        <w:r w:rsidR="000B2D40">
          <w:rPr>
            <w:noProof/>
            <w:webHidden/>
          </w:rPr>
          <w:tab/>
        </w:r>
        <w:r>
          <w:rPr>
            <w:noProof/>
            <w:webHidden/>
          </w:rPr>
          <w:fldChar w:fldCharType="begin"/>
        </w:r>
        <w:r w:rsidR="000B2D40">
          <w:rPr>
            <w:noProof/>
            <w:webHidden/>
          </w:rPr>
          <w:instrText xml:space="preserve"> PAGEREF _Toc50025712 \h </w:instrText>
        </w:r>
        <w:r>
          <w:rPr>
            <w:noProof/>
            <w:webHidden/>
          </w:rPr>
        </w:r>
        <w:r>
          <w:rPr>
            <w:noProof/>
            <w:webHidden/>
          </w:rPr>
          <w:fldChar w:fldCharType="separate"/>
        </w:r>
        <w:r w:rsidR="000B2D40">
          <w:rPr>
            <w:noProof/>
            <w:webHidden/>
          </w:rPr>
          <w:t>5</w:t>
        </w:r>
        <w:r>
          <w:rPr>
            <w:noProof/>
            <w:webHidden/>
          </w:rPr>
          <w:fldChar w:fldCharType="end"/>
        </w:r>
      </w:hyperlink>
    </w:p>
    <w:p w:rsidR="000B2D40" w:rsidRDefault="004200D6" w:rsidP="000B2D40">
      <w:pPr>
        <w:pStyle w:val="TOC1"/>
        <w:rPr>
          <w:rFonts w:eastAsiaTheme="minorEastAsia"/>
          <w:noProof/>
          <w:sz w:val="22"/>
          <w:lang w:eastAsia="en-GB"/>
        </w:rPr>
      </w:pPr>
      <w:hyperlink w:anchor="_Toc50025713" w:history="1">
        <w:r w:rsidR="000B2D40" w:rsidRPr="00D42314">
          <w:rPr>
            <w:rStyle w:val="Hyperlink"/>
            <w:noProof/>
          </w:rPr>
          <w:t>Keep in touch</w:t>
        </w:r>
        <w:r w:rsidR="000B2D40">
          <w:rPr>
            <w:noProof/>
            <w:webHidden/>
          </w:rPr>
          <w:tab/>
        </w:r>
        <w:r>
          <w:rPr>
            <w:noProof/>
            <w:webHidden/>
          </w:rPr>
          <w:fldChar w:fldCharType="begin"/>
        </w:r>
        <w:r w:rsidR="000B2D40">
          <w:rPr>
            <w:noProof/>
            <w:webHidden/>
          </w:rPr>
          <w:instrText xml:space="preserve"> PAGEREF _Toc50025713 \h </w:instrText>
        </w:r>
        <w:r>
          <w:rPr>
            <w:noProof/>
            <w:webHidden/>
          </w:rPr>
        </w:r>
        <w:r>
          <w:rPr>
            <w:noProof/>
            <w:webHidden/>
          </w:rPr>
          <w:fldChar w:fldCharType="separate"/>
        </w:r>
        <w:r w:rsidR="000B2D40">
          <w:rPr>
            <w:noProof/>
            <w:webHidden/>
          </w:rPr>
          <w:t>6</w:t>
        </w:r>
        <w:r>
          <w:rPr>
            <w:noProof/>
            <w:webHidden/>
          </w:rPr>
          <w:fldChar w:fldCharType="end"/>
        </w:r>
      </w:hyperlink>
    </w:p>
    <w:p w:rsidR="000B2D40" w:rsidRPr="00F2682D" w:rsidRDefault="004200D6" w:rsidP="000B2D40">
      <w:r>
        <w:fldChar w:fldCharType="end"/>
      </w:r>
    </w:p>
    <w:p w:rsidR="009A49C9" w:rsidRPr="009A49C9" w:rsidRDefault="001642EC" w:rsidP="009A49C9">
      <w:pPr>
        <w:pStyle w:val="Heading1"/>
      </w:pPr>
      <w:r>
        <w:t>Welcome</w:t>
      </w:r>
      <w:r w:rsidR="009A49C9" w:rsidRPr="009A49C9">
        <w:t xml:space="preserve"> </w:t>
      </w:r>
    </w:p>
    <w:p w:rsidR="009A49C9" w:rsidRPr="00640E61" w:rsidRDefault="002C2AFC" w:rsidP="00CA376A">
      <w:pPr>
        <w:jc w:val="both"/>
      </w:pPr>
      <w:r>
        <w:t xml:space="preserve">Welcome to the second </w:t>
      </w:r>
      <w:r w:rsidR="00735072">
        <w:t>edition</w:t>
      </w:r>
      <w:r>
        <w:t xml:space="preserve"> of our new fortnightly </w:t>
      </w:r>
      <w:r w:rsidR="001642EC">
        <w:t>NHS Fife update for MP’s,</w:t>
      </w:r>
      <w:r>
        <w:t xml:space="preserve"> MSP’s and local councillors. </w:t>
      </w:r>
      <w:r w:rsidR="009A49C9" w:rsidRPr="00640E61">
        <w:t>This update is part of our on-going commitment to keep you informed of the latest developments that may be of intere</w:t>
      </w:r>
      <w:r>
        <w:t>st to y</w:t>
      </w:r>
      <w:r w:rsidR="001642EC">
        <w:t xml:space="preserve">ou and your constituents. In each edition we will include </w:t>
      </w:r>
      <w:r>
        <w:t>a range of standing and topical themes. T</w:t>
      </w:r>
      <w:r w:rsidR="009A49C9" w:rsidRPr="00640E61">
        <w:t>his includes information on our on-going response to the COVID-19 pandemic, remobilisation of our services, service changes and operational updates, along with signposting to the latest m</w:t>
      </w:r>
      <w:r>
        <w:t xml:space="preserve">edia updates issued by NHS Fife available to view </w:t>
      </w:r>
      <w:r w:rsidR="001642EC">
        <w:t xml:space="preserve">on our new NHS Fife website </w:t>
      </w:r>
      <w:r>
        <w:t xml:space="preserve">at: </w:t>
      </w:r>
      <w:hyperlink r:id="rId10">
        <w:r w:rsidRPr="00640E61">
          <w:rPr>
            <w:rStyle w:val="Hyperlink"/>
            <w:rFonts w:cstheme="majorBidi"/>
            <w:iCs/>
            <w:szCs w:val="24"/>
          </w:rPr>
          <w:t>www.nhsfife.org</w:t>
        </w:r>
      </w:hyperlink>
    </w:p>
    <w:p w:rsidR="009A49C9" w:rsidRPr="00640E61" w:rsidRDefault="002C2AFC" w:rsidP="00CA376A">
      <w:pPr>
        <w:jc w:val="both"/>
      </w:pPr>
      <w:r>
        <w:t xml:space="preserve">NHS Fife also runs a number of social media accounts on </w:t>
      </w:r>
      <w:r w:rsidR="009A49C9" w:rsidRPr="00640E61">
        <w:t>Facebook, Twitter and Instagram</w:t>
      </w:r>
      <w:r>
        <w:t>. If you have not already done so please follow us and where appropriate, can we encourage you to share any relevant posts with you followers, to help us reach as many members of the communities we serve</w:t>
      </w:r>
      <w:r w:rsidR="009A49C9" w:rsidRPr="00640E61">
        <w:t xml:space="preserve">. </w:t>
      </w:r>
    </w:p>
    <w:p w:rsidR="000B2D40" w:rsidRDefault="000B2D40">
      <w:pPr>
        <w:rPr>
          <w:color w:val="1B4C87" w:themeColor="text2"/>
          <w:sz w:val="44"/>
          <w:szCs w:val="36"/>
          <w:lang w:val="en-US"/>
        </w:rPr>
      </w:pPr>
      <w:bookmarkStart w:id="1" w:name="_Toc50025709"/>
      <w:r>
        <w:rPr>
          <w:szCs w:val="36"/>
        </w:rPr>
        <w:br w:type="page"/>
      </w:r>
    </w:p>
    <w:p w:rsidR="009A49C9" w:rsidRPr="009A49C9" w:rsidRDefault="009A49C9" w:rsidP="009A49C9">
      <w:pPr>
        <w:pStyle w:val="Heading1"/>
      </w:pPr>
      <w:r w:rsidRPr="009A49C9">
        <w:rPr>
          <w:szCs w:val="36"/>
        </w:rPr>
        <w:lastRenderedPageBreak/>
        <w:t>C</w:t>
      </w:r>
      <w:r w:rsidR="001642EC">
        <w:rPr>
          <w:szCs w:val="36"/>
        </w:rPr>
        <w:t>OVID-19</w:t>
      </w:r>
      <w:r w:rsidRPr="009A49C9">
        <w:rPr>
          <w:szCs w:val="36"/>
        </w:rPr>
        <w:t xml:space="preserve"> </w:t>
      </w:r>
      <w:r w:rsidRPr="000B2D40">
        <w:rPr>
          <w:sz w:val="28"/>
          <w:szCs w:val="36"/>
        </w:rPr>
        <w:t>(</w:t>
      </w:r>
      <w:r w:rsidRPr="000B2D40">
        <w:rPr>
          <w:sz w:val="28"/>
          <w:szCs w:val="28"/>
        </w:rPr>
        <w:t>coronavirus.nhsfife.org)</w:t>
      </w:r>
      <w:bookmarkEnd w:id="1"/>
    </w:p>
    <w:p w:rsidR="000D3AD4" w:rsidRPr="00B723A8" w:rsidRDefault="000D3AD4" w:rsidP="00B723A8">
      <w:pPr>
        <w:pStyle w:val="NoSpacing"/>
        <w:rPr>
          <w:b/>
          <w:color w:val="009FE2" w:themeColor="background2"/>
          <w:sz w:val="28"/>
          <w:szCs w:val="28"/>
        </w:rPr>
      </w:pPr>
      <w:r w:rsidRPr="00B723A8">
        <w:rPr>
          <w:b/>
          <w:color w:val="009FE2" w:themeColor="background2"/>
          <w:sz w:val="28"/>
          <w:szCs w:val="28"/>
        </w:rPr>
        <w:t xml:space="preserve">Covid-19 </w:t>
      </w:r>
      <w:r w:rsidR="00CC4AF1" w:rsidRPr="00B723A8">
        <w:rPr>
          <w:b/>
          <w:color w:val="009FE2" w:themeColor="background2"/>
          <w:sz w:val="28"/>
          <w:szCs w:val="28"/>
        </w:rPr>
        <w:t>Fife D</w:t>
      </w:r>
      <w:r w:rsidRPr="00B723A8">
        <w:rPr>
          <w:b/>
          <w:color w:val="009FE2" w:themeColor="background2"/>
          <w:sz w:val="28"/>
          <w:szCs w:val="28"/>
        </w:rPr>
        <w:t>ata</w:t>
      </w:r>
    </w:p>
    <w:p w:rsidR="000D3AD4" w:rsidRPr="00B723A8" w:rsidRDefault="000D3AD4" w:rsidP="00B723A8">
      <w:pPr>
        <w:pStyle w:val="NoSpacing"/>
        <w:jc w:val="both"/>
      </w:pPr>
      <w:r w:rsidRPr="00B723A8">
        <w:t xml:space="preserve">You can find the number of confirmed cases, people in hospital and ICU in Fife at: </w:t>
      </w:r>
      <w:hyperlink r:id="rId11">
        <w:r w:rsidRPr="00B723A8">
          <w:rPr>
            <w:rStyle w:val="Hyperlink"/>
            <w:b/>
            <w:color w:val="auto"/>
          </w:rPr>
          <w:t>https://www.gov.scot/publications/coronavirus-covid-19-daily-data-for-scotland/</w:t>
        </w:r>
      </w:hyperlink>
    </w:p>
    <w:p w:rsidR="00CC4AF1" w:rsidRPr="00B723A8" w:rsidRDefault="00CC4AF1" w:rsidP="00B723A8">
      <w:pPr>
        <w:pStyle w:val="NoSpacing"/>
        <w:jc w:val="both"/>
      </w:pPr>
    </w:p>
    <w:p w:rsidR="000D3AD4" w:rsidRPr="00B723A8" w:rsidRDefault="000D3AD4" w:rsidP="00B723A8">
      <w:pPr>
        <w:pStyle w:val="NoSpacing"/>
        <w:jc w:val="both"/>
        <w:rPr>
          <w:b/>
          <w:u w:val="single"/>
        </w:rPr>
      </w:pPr>
      <w:r w:rsidRPr="00B723A8">
        <w:t xml:space="preserve">Local information around deaths is published weekly by National Records Scotland at 12 noon on a Wednesday; this includes a breakdown by setting, and is sourced from all death registrations. This data can be found at: </w:t>
      </w:r>
      <w:hyperlink r:id="rId12">
        <w:r w:rsidRPr="00B723A8">
          <w:rPr>
            <w:rStyle w:val="Hyperlink"/>
            <w:b/>
            <w:color w:val="auto"/>
          </w:rPr>
          <w:t>https://www.nrscotland.gov.uk/covid19stats</w:t>
        </w:r>
      </w:hyperlink>
      <w:r w:rsidRPr="00B723A8">
        <w:rPr>
          <w:b/>
          <w:u w:val="single"/>
        </w:rPr>
        <w:t xml:space="preserve"> </w:t>
      </w:r>
    </w:p>
    <w:p w:rsidR="00CC4AF1" w:rsidRPr="00B723A8" w:rsidRDefault="00CC4AF1" w:rsidP="00B723A8">
      <w:pPr>
        <w:pStyle w:val="NoSpacing"/>
        <w:jc w:val="both"/>
      </w:pPr>
    </w:p>
    <w:p w:rsidR="000D3AD4" w:rsidRPr="00B723A8" w:rsidRDefault="000D3AD4" w:rsidP="00B723A8">
      <w:pPr>
        <w:pStyle w:val="NoSpacing"/>
        <w:jc w:val="both"/>
      </w:pPr>
      <w:r w:rsidRPr="00B723A8">
        <w:t xml:space="preserve">We have produced a handy info graphic that we publish every week on the Know Fife website summarising the above data: </w:t>
      </w:r>
      <w:hyperlink r:id="rId13">
        <w:r w:rsidRPr="00B723A8">
          <w:rPr>
            <w:rStyle w:val="Hyperlink"/>
            <w:b/>
            <w:color w:val="auto"/>
          </w:rPr>
          <w:t>https://know.fife.scot/</w:t>
        </w:r>
      </w:hyperlink>
    </w:p>
    <w:p w:rsidR="00B723A8" w:rsidRDefault="00B723A8" w:rsidP="00B723A8">
      <w:pPr>
        <w:pStyle w:val="NoSpacing"/>
      </w:pPr>
    </w:p>
    <w:p w:rsidR="009A49C9" w:rsidRPr="00B723A8" w:rsidRDefault="00B723A8" w:rsidP="00B723A8">
      <w:pPr>
        <w:pStyle w:val="NoSpacing"/>
        <w:rPr>
          <w:b/>
          <w:color w:val="009FE2" w:themeColor="background2"/>
          <w:sz w:val="28"/>
          <w:szCs w:val="28"/>
        </w:rPr>
      </w:pPr>
      <w:r>
        <w:rPr>
          <w:b/>
          <w:color w:val="009FE2" w:themeColor="background2"/>
          <w:sz w:val="28"/>
          <w:szCs w:val="28"/>
        </w:rPr>
        <w:t>COVID-19</w:t>
      </w:r>
      <w:r w:rsidR="009A49C9" w:rsidRPr="00B723A8">
        <w:rPr>
          <w:b/>
          <w:color w:val="009FE2" w:themeColor="background2"/>
          <w:sz w:val="28"/>
          <w:szCs w:val="28"/>
        </w:rPr>
        <w:t xml:space="preserve"> cases linked to Fife schools and nurseries</w:t>
      </w:r>
    </w:p>
    <w:p w:rsidR="009A49C9" w:rsidRPr="00BF6AF0" w:rsidRDefault="009A49C9" w:rsidP="00B723A8">
      <w:pPr>
        <w:pStyle w:val="NoSpacing"/>
        <w:jc w:val="both"/>
      </w:pPr>
      <w:r w:rsidRPr="000D3AD4">
        <w:t xml:space="preserve">We are aware that there has been significant media coverage of positive coronavirus cases linked to a small number of Fife schools and nurseries. In each of these instances, our Test and Protect team has identified individuals who have been in prolonged close contact with the confirmed cases whilst infectious and provided the necessary support and guidance. Contact tracing is a proven method of preventing the spread of the virus and contacts are instructed to isolate for 14 days to limit the risk of potentially passing the virus to others. </w:t>
      </w:r>
      <w:r w:rsidR="00BF6AF0">
        <w:t xml:space="preserve"> </w:t>
      </w:r>
      <w:r w:rsidRPr="000D3AD4">
        <w:t>Any statements relating to specific incidents, information on how best to reduce the chances of your family contracting the virus, and what you should do if someone in the</w:t>
      </w:r>
      <w:r w:rsidR="000D3AD4" w:rsidRPr="000D3AD4">
        <w:t xml:space="preserve"> </w:t>
      </w:r>
      <w:r w:rsidRPr="000D3AD4">
        <w:t xml:space="preserve"> </w:t>
      </w:r>
      <w:r w:rsidR="000D3AD4" w:rsidRPr="000D3AD4">
        <w:t>h</w:t>
      </w:r>
      <w:r w:rsidRPr="000D3AD4">
        <w:t xml:space="preserve">ousehold develops symptoms, can be found on our </w:t>
      </w:r>
      <w:r w:rsidR="000D3AD4">
        <w:t>dedicated NHS Fife Coronavirus</w:t>
      </w:r>
      <w:r w:rsidRPr="000D3AD4">
        <w:t xml:space="preserve"> micro sit</w:t>
      </w:r>
      <w:r w:rsidR="000D3AD4">
        <w:t xml:space="preserve">e: </w:t>
      </w:r>
      <w:r w:rsidR="000D3AD4" w:rsidRPr="00B723A8">
        <w:rPr>
          <w:b/>
          <w:u w:val="single"/>
        </w:rPr>
        <w:t>www.coronavirus.nhsfife.org</w:t>
      </w:r>
      <w:r w:rsidRPr="000D3AD4">
        <w:rPr>
          <w:szCs w:val="36"/>
        </w:rPr>
        <w:t> </w:t>
      </w:r>
    </w:p>
    <w:p w:rsidR="00B723A8" w:rsidRDefault="00B723A8" w:rsidP="00CC4AF1">
      <w:pPr>
        <w:pStyle w:val="NoSpacing"/>
        <w:jc w:val="both"/>
        <w:rPr>
          <w:szCs w:val="36"/>
        </w:rPr>
      </w:pPr>
    </w:p>
    <w:p w:rsidR="009A49C9" w:rsidRDefault="009A49C9" w:rsidP="00DB47CB">
      <w:pPr>
        <w:pStyle w:val="Heading1"/>
      </w:pPr>
      <w:bookmarkStart w:id="2" w:name="_Toc50025710"/>
      <w:r w:rsidRPr="5EA92075">
        <w:t>Test and Protect</w:t>
      </w:r>
      <w:bookmarkEnd w:id="2"/>
    </w:p>
    <w:p w:rsidR="00CC4AF1" w:rsidRDefault="00CC4AF1" w:rsidP="001642EC">
      <w:pPr>
        <w:pStyle w:val="NoSpacing"/>
        <w:rPr>
          <w:b/>
          <w:color w:val="009FE2" w:themeColor="background2"/>
          <w:sz w:val="28"/>
          <w:szCs w:val="28"/>
        </w:rPr>
      </w:pPr>
      <w:bookmarkStart w:id="3" w:name="_Toc50025711"/>
      <w:r w:rsidRPr="001642EC">
        <w:rPr>
          <w:b/>
          <w:color w:val="009FE2" w:themeColor="background2"/>
          <w:sz w:val="28"/>
          <w:szCs w:val="28"/>
        </w:rPr>
        <w:t xml:space="preserve">Testing Capacity in Fife and NHS Fife Labs </w:t>
      </w:r>
    </w:p>
    <w:p w:rsidR="00BC736A" w:rsidRPr="00BC736A" w:rsidRDefault="00A3183C" w:rsidP="001642EC">
      <w:pPr>
        <w:pStyle w:val="NoSpacing"/>
        <w:jc w:val="both"/>
      </w:pPr>
      <w:r w:rsidRPr="00BC736A">
        <w:t xml:space="preserve">You may well have seen media coverage </w:t>
      </w:r>
      <w:r w:rsidR="00160F24">
        <w:t xml:space="preserve">of </w:t>
      </w:r>
      <w:r w:rsidR="00BC736A" w:rsidRPr="00BC736A">
        <w:t xml:space="preserve">perceived issues </w:t>
      </w:r>
      <w:r w:rsidRPr="00BC736A">
        <w:t>around testing capacity for COVID-19.</w:t>
      </w:r>
      <w:r w:rsidR="00BF6AF0">
        <w:t xml:space="preserve"> </w:t>
      </w:r>
      <w:r w:rsidRPr="00BC736A">
        <w:t>While NHS Fife is not responsible for</w:t>
      </w:r>
      <w:r w:rsidR="00BB3AF0">
        <w:t xml:space="preserve"> public testing sites</w:t>
      </w:r>
      <w:r w:rsidR="00160F24">
        <w:t>,</w:t>
      </w:r>
      <w:r w:rsidR="00BC736A" w:rsidRPr="00BC736A">
        <w:t xml:space="preserve"> such as</w:t>
      </w:r>
      <w:r w:rsidRPr="00BC736A">
        <w:t xml:space="preserve"> </w:t>
      </w:r>
      <w:r w:rsidR="00BC736A" w:rsidRPr="00BC736A">
        <w:t xml:space="preserve">the walk-in site in St Andrews and the mobile unit in Dunfermline, the Board does retain responsibility for the drive-through testing site at Cameron Hospital. This site is not </w:t>
      </w:r>
      <w:r w:rsidR="00BC736A">
        <w:t xml:space="preserve">part of the national </w:t>
      </w:r>
      <w:r w:rsidR="00BC736A" w:rsidRPr="00BC736A">
        <w:t xml:space="preserve">public testing </w:t>
      </w:r>
      <w:r w:rsidR="00BC736A">
        <w:t xml:space="preserve">network </w:t>
      </w:r>
      <w:r w:rsidR="00BC736A" w:rsidRPr="00BC736A">
        <w:t>and is instead used for the testing of healthcare staff and other key workers. NHS Fife’s microbiology laboratories at the Victoria Hospital</w:t>
      </w:r>
      <w:r w:rsidR="00BC736A">
        <w:t xml:space="preserve"> are currently testing samples from a </w:t>
      </w:r>
      <w:r w:rsidR="005F7225">
        <w:t>variety</w:t>
      </w:r>
      <w:r w:rsidR="00BC736A">
        <w:t xml:space="preserve"> of areas, including those taken at the aforementioned </w:t>
      </w:r>
      <w:r w:rsidR="00BB3AF0">
        <w:t>testing facility at Cameron Hospital</w:t>
      </w:r>
      <w:r w:rsidR="005F7225">
        <w:t xml:space="preserve">; </w:t>
      </w:r>
      <w:r w:rsidR="005F7225" w:rsidRPr="00BB3AF0">
        <w:t>hospital patients; care home residents</w:t>
      </w:r>
      <w:r w:rsidR="00BB3AF0">
        <w:t xml:space="preserve"> and pre-surgical</w:t>
      </w:r>
      <w:r w:rsidR="005F7225" w:rsidRPr="00BB3AF0">
        <w:t xml:space="preserve"> </w:t>
      </w:r>
      <w:r w:rsidR="00BB3AF0" w:rsidRPr="00BB3AF0">
        <w:t>testing</w:t>
      </w:r>
      <w:r w:rsidR="00BB3AF0">
        <w:t xml:space="preserve"> – this is not an exhaustive list and our local laboratories continue to operate well</w:t>
      </w:r>
      <w:r w:rsidR="00BB3AF0" w:rsidRPr="00BB3AF0">
        <w:t xml:space="preserve">. </w:t>
      </w:r>
    </w:p>
    <w:p w:rsidR="009A49C9" w:rsidRDefault="00B82AA1" w:rsidP="00DB47CB">
      <w:pPr>
        <w:pStyle w:val="Heading1"/>
      </w:pPr>
      <w:r>
        <w:t>Service u</w:t>
      </w:r>
      <w:r w:rsidR="009A49C9" w:rsidRPr="5EA92075">
        <w:t>pdates</w:t>
      </w:r>
      <w:bookmarkEnd w:id="3"/>
      <w:r w:rsidR="009A49C9" w:rsidRPr="5EA92075">
        <w:t xml:space="preserve"> </w:t>
      </w:r>
    </w:p>
    <w:p w:rsidR="00CC4AF1" w:rsidRPr="001642EC" w:rsidRDefault="00CC4AF1" w:rsidP="001642EC">
      <w:pPr>
        <w:pStyle w:val="NoSpacing"/>
        <w:rPr>
          <w:b/>
          <w:color w:val="009FE2" w:themeColor="background2"/>
          <w:sz w:val="28"/>
          <w:szCs w:val="28"/>
        </w:rPr>
      </w:pPr>
      <w:r w:rsidRPr="001642EC">
        <w:rPr>
          <w:b/>
          <w:color w:val="009FE2" w:themeColor="background2"/>
          <w:sz w:val="28"/>
          <w:szCs w:val="28"/>
        </w:rPr>
        <w:t xml:space="preserve">Changes to services/visiting </w:t>
      </w:r>
    </w:p>
    <w:p w:rsidR="00CC4AF1" w:rsidRDefault="00CC4AF1" w:rsidP="001642EC">
      <w:pPr>
        <w:pStyle w:val="NoSpacing"/>
      </w:pPr>
      <w:r w:rsidRPr="5EA92075">
        <w:t xml:space="preserve">The latest information around changes to services, access and visiting can be found on our micro site: </w:t>
      </w:r>
      <w:hyperlink r:id="rId14">
        <w:r w:rsidRPr="0098088D">
          <w:rPr>
            <w:rStyle w:val="Hyperlink"/>
          </w:rPr>
          <w:t>https://coronavirus.nhsfife.org/changes-to-services/</w:t>
        </w:r>
      </w:hyperlink>
    </w:p>
    <w:p w:rsidR="001642EC" w:rsidRDefault="001642EC" w:rsidP="001642EC">
      <w:pPr>
        <w:pStyle w:val="NoSpacing"/>
        <w:rPr>
          <w:b/>
          <w:color w:val="009FE2" w:themeColor="background2"/>
          <w:sz w:val="28"/>
          <w:szCs w:val="28"/>
        </w:rPr>
      </w:pPr>
    </w:p>
    <w:p w:rsidR="009A49C9" w:rsidRPr="001642EC" w:rsidRDefault="00F17E13" w:rsidP="001642EC">
      <w:pPr>
        <w:pStyle w:val="NoSpacing"/>
        <w:rPr>
          <w:b/>
          <w:color w:val="009FE2" w:themeColor="background2"/>
          <w:sz w:val="28"/>
          <w:szCs w:val="28"/>
        </w:rPr>
      </w:pPr>
      <w:r>
        <w:rPr>
          <w:b/>
          <w:color w:val="009FE2" w:themeColor="background2"/>
          <w:sz w:val="28"/>
          <w:szCs w:val="28"/>
        </w:rPr>
        <w:t>NHS Fife flu vaccination p</w:t>
      </w:r>
      <w:r w:rsidR="00CC4AF1" w:rsidRPr="001642EC">
        <w:rPr>
          <w:b/>
          <w:color w:val="009FE2" w:themeColor="background2"/>
          <w:sz w:val="28"/>
          <w:szCs w:val="28"/>
        </w:rPr>
        <w:t>rogramme</w:t>
      </w:r>
    </w:p>
    <w:p w:rsidR="00E631FB" w:rsidRPr="00ED5C45" w:rsidRDefault="00535E93" w:rsidP="00E631FB">
      <w:pPr>
        <w:pStyle w:val="NoSpacing"/>
        <w:jc w:val="both"/>
      </w:pPr>
      <w:r>
        <w:lastRenderedPageBreak/>
        <w:t>With COVID-19 around, it i</w:t>
      </w:r>
      <w:r w:rsidR="00E631FB" w:rsidRPr="00E631FB">
        <w:t>s more important than ever to get the flu vaccine. That is the message as this year’s flu immunisation campaign commences.</w:t>
      </w:r>
      <w:r w:rsidR="00E870B4">
        <w:t xml:space="preserve"> </w:t>
      </w:r>
      <w:r w:rsidR="00E631FB" w:rsidRPr="00E631FB">
        <w:t>Those aged over 65, pregnant women and those with underlying health conditions are at the greatest risk of the effects of the flu</w:t>
      </w:r>
      <w:r w:rsidR="00E631FB">
        <w:t>, and are entitl</w:t>
      </w:r>
      <w:r w:rsidR="00160F24">
        <w:t xml:space="preserve">ed to a free flu jab each year. </w:t>
      </w:r>
      <w:r w:rsidR="00E631FB" w:rsidRPr="00E631FB">
        <w:t>A number of changes have been made to the delivery of flu vaccination this year. Rather than attend a GP practice, those in the ‘at risk’ categories, are receiving letters asking them to make an appointment to attend one of the many vaccination clinics taking place across Fife.</w:t>
      </w:r>
      <w:r w:rsidR="00E870B4">
        <w:t xml:space="preserve"> </w:t>
      </w:r>
      <w:r w:rsidR="00E631FB" w:rsidRPr="000D6EC4">
        <w:t xml:space="preserve">We have seen an exceptional response from those calling to arrange their flu jab with our call handlers </w:t>
      </w:r>
      <w:r w:rsidR="00A92D6C" w:rsidRPr="000D6EC4">
        <w:t>answering</w:t>
      </w:r>
      <w:r w:rsidR="00E631FB" w:rsidRPr="000D6EC4">
        <w:t xml:space="preserve"> well over a 1,000 calls an hour at the peak. </w:t>
      </w:r>
      <w:r w:rsidR="00A92D6C" w:rsidRPr="000D6EC4">
        <w:t>While this is encouraging, w</w:t>
      </w:r>
      <w:r w:rsidR="00E631FB" w:rsidRPr="000D6EC4">
        <w:t>e are aware that some people have experienced difficulties getting th</w:t>
      </w:r>
      <w:r w:rsidR="00160F24">
        <w:t>r</w:t>
      </w:r>
      <w:r w:rsidR="00E631FB" w:rsidRPr="000D6EC4">
        <w:t>ough</w:t>
      </w:r>
      <w:r w:rsidR="00A92D6C" w:rsidRPr="000D6EC4">
        <w:t xml:space="preserve"> as a result and we are asking </w:t>
      </w:r>
      <w:r w:rsidR="00160F24">
        <w:t xml:space="preserve">these </w:t>
      </w:r>
      <w:r w:rsidR="00A92D6C" w:rsidRPr="000D6EC4">
        <w:t xml:space="preserve">people </w:t>
      </w:r>
      <w:r w:rsidR="00160F24">
        <w:t xml:space="preserve">to </w:t>
      </w:r>
      <w:r w:rsidR="00A92D6C" w:rsidRPr="000D6EC4">
        <w:t>wait and call back later</w:t>
      </w:r>
      <w:r w:rsidR="00E631FB" w:rsidRPr="000D6EC4">
        <w:t xml:space="preserve">. </w:t>
      </w:r>
      <w:r w:rsidR="00A92D6C" w:rsidRPr="000D6EC4">
        <w:t>We have used our social media channels to thank local people for their patience and assure</w:t>
      </w:r>
      <w:r w:rsidR="00E631FB" w:rsidRPr="000D6EC4">
        <w:t xml:space="preserve"> </w:t>
      </w:r>
      <w:r w:rsidR="00160F24">
        <w:t xml:space="preserve">them that </w:t>
      </w:r>
      <w:r w:rsidR="00E631FB" w:rsidRPr="000D6EC4">
        <w:t xml:space="preserve">there </w:t>
      </w:r>
      <w:r w:rsidR="00160F24" w:rsidRPr="000D6EC4">
        <w:t>is no shortage</w:t>
      </w:r>
      <w:r w:rsidR="00A92D6C" w:rsidRPr="000D6EC4">
        <w:t xml:space="preserve"> of </w:t>
      </w:r>
      <w:r w:rsidR="00E631FB" w:rsidRPr="000D6EC4">
        <w:t>appointments available, with many vaccination clinics planned to take place in community venues across Fife in the coming weeks and months.</w:t>
      </w:r>
      <w:r w:rsidR="00E631FB" w:rsidRPr="00ED5C45">
        <w:t xml:space="preserve"> </w:t>
      </w:r>
    </w:p>
    <w:p w:rsidR="001642EC" w:rsidRDefault="001642EC" w:rsidP="001642EC">
      <w:pPr>
        <w:pStyle w:val="NoSpacing"/>
        <w:rPr>
          <w:lang w:eastAsia="en-GB"/>
        </w:rPr>
      </w:pPr>
    </w:p>
    <w:p w:rsidR="009A49C9" w:rsidRPr="001642EC" w:rsidRDefault="009A49C9" w:rsidP="001642EC">
      <w:pPr>
        <w:pStyle w:val="NoSpacing"/>
        <w:rPr>
          <w:b/>
          <w:color w:val="009FE2" w:themeColor="background2"/>
          <w:sz w:val="28"/>
          <w:szCs w:val="28"/>
        </w:rPr>
      </w:pPr>
      <w:r w:rsidRPr="001642EC">
        <w:rPr>
          <w:b/>
          <w:color w:val="009FE2" w:themeColor="background2"/>
          <w:sz w:val="28"/>
          <w:szCs w:val="28"/>
        </w:rPr>
        <w:t xml:space="preserve">People in Fife urged to think Pharmacy First </w:t>
      </w:r>
    </w:p>
    <w:p w:rsidR="009A49C9" w:rsidRDefault="009A49C9" w:rsidP="001642EC">
      <w:pPr>
        <w:pStyle w:val="NoSpacing"/>
        <w:jc w:val="both"/>
      </w:pPr>
      <w:r w:rsidRPr="5EA92075">
        <w:t xml:space="preserve">NHS Pharmacy First Scotland is an NHS service provided by local community pharmacies. If you have a minor illness, a pharmacy is the first place you should go for advice. You do not usually need an appointment and you can go to any pharmacy. Your local pharmacist or a trained member of the pharmacy team will give you advice and provide medicine if needed. They may need to refer you to another healthcare professional such as your GP practice, dentist, optometrist or another NHS service if they feel your condition needs further investigation or more specialist care. NHS Fife has been promoting the importance of thinking Pharmacy First on our social media channels, especially around some of the common issues that pharmacies can help with, such as a UTI or Impetigo. Further information about Pharmacy First can be found </w:t>
      </w:r>
      <w:hyperlink r:id="rId15">
        <w:r w:rsidRPr="00DB47CB">
          <w:rPr>
            <w:rStyle w:val="Hyperlink"/>
          </w:rPr>
          <w:t>here</w:t>
        </w:r>
      </w:hyperlink>
      <w:r w:rsidRPr="5EA92075">
        <w:t>.</w:t>
      </w:r>
    </w:p>
    <w:p w:rsidR="001642EC" w:rsidRDefault="001642EC" w:rsidP="001642EC">
      <w:pPr>
        <w:pStyle w:val="NoSpacing"/>
      </w:pPr>
    </w:p>
    <w:p w:rsidR="00B723A8" w:rsidRPr="00B723A8" w:rsidRDefault="00F17E13" w:rsidP="00B723A8">
      <w:pPr>
        <w:pStyle w:val="NoSpacing"/>
        <w:jc w:val="both"/>
        <w:rPr>
          <w:b/>
          <w:color w:val="009FE2" w:themeColor="background2"/>
          <w:sz w:val="28"/>
          <w:szCs w:val="28"/>
        </w:rPr>
      </w:pPr>
      <w:r>
        <w:rPr>
          <w:b/>
          <w:color w:val="009FE2" w:themeColor="background2"/>
          <w:sz w:val="28"/>
          <w:szCs w:val="28"/>
        </w:rPr>
        <w:t>Mental health support h</w:t>
      </w:r>
      <w:r w:rsidR="00B723A8" w:rsidRPr="00B723A8">
        <w:rPr>
          <w:b/>
          <w:color w:val="009FE2" w:themeColor="background2"/>
          <w:sz w:val="28"/>
          <w:szCs w:val="28"/>
        </w:rPr>
        <w:t>elpline</w:t>
      </w:r>
      <w:r>
        <w:rPr>
          <w:b/>
          <w:color w:val="009FE2" w:themeColor="background2"/>
          <w:sz w:val="28"/>
          <w:szCs w:val="28"/>
        </w:rPr>
        <w:t xml:space="preserve"> for health and social care w</w:t>
      </w:r>
      <w:r w:rsidR="001642EC">
        <w:rPr>
          <w:b/>
          <w:color w:val="009FE2" w:themeColor="background2"/>
          <w:sz w:val="28"/>
          <w:szCs w:val="28"/>
        </w:rPr>
        <w:t>orkers</w:t>
      </w:r>
    </w:p>
    <w:p w:rsidR="00B723A8" w:rsidRDefault="00B723A8" w:rsidP="001642EC">
      <w:pPr>
        <w:pStyle w:val="NoSpacing"/>
        <w:jc w:val="both"/>
      </w:pPr>
      <w:r>
        <w:t xml:space="preserve">All health and social care workers in Scotland now have access to mental health support through a national wellbeing helpline. The helpline will be open 24 hours a day, seven days a week. The number </w:t>
      </w:r>
      <w:r w:rsidR="001642EC">
        <w:t xml:space="preserve">for health and social care workers </w:t>
      </w:r>
      <w:r>
        <w:t>to call is 0800 111 4191.</w:t>
      </w:r>
    </w:p>
    <w:p w:rsidR="00B723A8" w:rsidRDefault="00B723A8" w:rsidP="001642EC">
      <w:pPr>
        <w:pStyle w:val="NoSpacing"/>
        <w:jc w:val="both"/>
      </w:pPr>
    </w:p>
    <w:p w:rsidR="00B723A8" w:rsidRPr="00B723A8" w:rsidRDefault="00F17E13" w:rsidP="00B723A8">
      <w:pPr>
        <w:pStyle w:val="NoSpacing"/>
        <w:jc w:val="both"/>
        <w:rPr>
          <w:b/>
          <w:color w:val="009FE2" w:themeColor="background2"/>
          <w:sz w:val="28"/>
          <w:szCs w:val="28"/>
        </w:rPr>
      </w:pPr>
      <w:r>
        <w:rPr>
          <w:b/>
          <w:color w:val="009FE2" w:themeColor="background2"/>
          <w:sz w:val="28"/>
          <w:szCs w:val="28"/>
        </w:rPr>
        <w:t>Scottish Health Awards – nominations o</w:t>
      </w:r>
      <w:r w:rsidR="00B723A8" w:rsidRPr="00B723A8">
        <w:rPr>
          <w:b/>
          <w:color w:val="009FE2" w:themeColor="background2"/>
          <w:sz w:val="28"/>
          <w:szCs w:val="28"/>
        </w:rPr>
        <w:t>pen!</w:t>
      </w:r>
    </w:p>
    <w:p w:rsidR="00B723A8" w:rsidRDefault="00B723A8" w:rsidP="00B723A8">
      <w:pPr>
        <w:pStyle w:val="NoSpacing"/>
        <w:jc w:val="both"/>
      </w:pPr>
      <w:r>
        <w:t xml:space="preserve">2020 has been an unprecedented year for everyone in the health and social care sector. The Scottish Health Awards provide a unique opportunity to show appreciation for colleagues across the organisation in the form of a nomination. </w:t>
      </w:r>
      <w:r w:rsidR="00F17E13">
        <w:t xml:space="preserve">Please consider encouraging the public to nominate </w:t>
      </w:r>
      <w:r>
        <w:t xml:space="preserve">at </w:t>
      </w:r>
      <w:r w:rsidRPr="00B723A8">
        <w:rPr>
          <w:b/>
          <w:u w:val="single"/>
        </w:rPr>
        <w:t>https://www.scottishhealthawards.com</w:t>
      </w:r>
      <w:r>
        <w:t xml:space="preserve"> by </w:t>
      </w:r>
      <w:r w:rsidR="00CE38B3">
        <w:t>30 September</w:t>
      </w:r>
      <w:r w:rsidRPr="00CE38B3">
        <w:t>.</w:t>
      </w:r>
    </w:p>
    <w:p w:rsidR="009A49C9" w:rsidRDefault="009A49C9" w:rsidP="00DB47CB">
      <w:pPr>
        <w:pStyle w:val="Heading1"/>
      </w:pPr>
      <w:bookmarkStart w:id="4" w:name="_Toc50025712"/>
      <w:r w:rsidRPr="5EA92075">
        <w:t>In the media</w:t>
      </w:r>
      <w:bookmarkEnd w:id="4"/>
      <w:r w:rsidRPr="5EA92075">
        <w:t xml:space="preserve"> </w:t>
      </w:r>
    </w:p>
    <w:p w:rsidR="001642EC" w:rsidRPr="00B723A8" w:rsidRDefault="001642EC" w:rsidP="001642EC">
      <w:pPr>
        <w:pStyle w:val="NoSpacing"/>
        <w:rPr>
          <w:b/>
          <w:color w:val="009FE2" w:themeColor="background2"/>
          <w:sz w:val="28"/>
          <w:szCs w:val="28"/>
        </w:rPr>
      </w:pPr>
      <w:r w:rsidRPr="00B723A8">
        <w:rPr>
          <w:b/>
          <w:color w:val="009FE2" w:themeColor="background2"/>
          <w:sz w:val="28"/>
          <w:szCs w:val="28"/>
        </w:rPr>
        <w:t>Incidences of COVID-19 in Fife</w:t>
      </w:r>
    </w:p>
    <w:p w:rsidR="001642EC" w:rsidRPr="00B723A8" w:rsidRDefault="001642EC" w:rsidP="001642EC">
      <w:pPr>
        <w:pStyle w:val="NoSpacing"/>
        <w:jc w:val="both"/>
        <w:rPr>
          <w:b/>
          <w:color w:val="000000"/>
          <w:szCs w:val="24"/>
          <w:u w:val="single"/>
        </w:rPr>
      </w:pPr>
      <w:r w:rsidRPr="00B723A8">
        <w:rPr>
          <w:color w:val="000000"/>
          <w:szCs w:val="24"/>
        </w:rPr>
        <w:t xml:space="preserve">NHS Fife has received a considerable number of press enquiries regarding incidences of COVID-19 associated with local educational establishments and other facilities. All media statements have been made available proactively to media, and indeed the wider public on our dedicated coronavirus website, at: </w:t>
      </w:r>
      <w:r w:rsidRPr="00B723A8">
        <w:rPr>
          <w:b/>
          <w:color w:val="000000"/>
          <w:szCs w:val="24"/>
          <w:u w:val="single"/>
        </w:rPr>
        <w:t>https://coronavirus.nhsfife.org/changes-to-services/news-updates/</w:t>
      </w:r>
    </w:p>
    <w:p w:rsidR="001642EC" w:rsidRDefault="001642EC" w:rsidP="00B723A8">
      <w:pPr>
        <w:pStyle w:val="NoSpacing"/>
        <w:rPr>
          <w:b/>
          <w:color w:val="009FE2" w:themeColor="background2"/>
          <w:sz w:val="28"/>
          <w:szCs w:val="28"/>
        </w:rPr>
      </w:pPr>
    </w:p>
    <w:p w:rsidR="00B723A8" w:rsidRPr="00B723A8" w:rsidRDefault="00B723A8" w:rsidP="00B723A8">
      <w:pPr>
        <w:pStyle w:val="NoSpacing"/>
        <w:rPr>
          <w:b/>
          <w:color w:val="009FE2" w:themeColor="background2"/>
          <w:sz w:val="28"/>
          <w:szCs w:val="28"/>
        </w:rPr>
      </w:pPr>
      <w:r w:rsidRPr="00B723A8">
        <w:rPr>
          <w:b/>
          <w:color w:val="009FE2" w:themeColor="background2"/>
          <w:sz w:val="28"/>
          <w:szCs w:val="28"/>
        </w:rPr>
        <w:t>Link between inequalities and premature birth</w:t>
      </w:r>
    </w:p>
    <w:p w:rsidR="00B723A8" w:rsidRDefault="00B723A8" w:rsidP="001642EC">
      <w:pPr>
        <w:pStyle w:val="NoSpacing"/>
        <w:jc w:val="both"/>
      </w:pPr>
      <w:r>
        <w:t>NHS Fife was asked to comment after a recent report to the Fife Council environment and protective services committee suggested that inequalities are evident with 31% of all premature babies from the most deprived areas in Fife compared to 12% from the least deprived areas.</w:t>
      </w:r>
      <w:r w:rsidR="00BF6AF0">
        <w:t xml:space="preserve"> </w:t>
      </w:r>
      <w:r>
        <w:t>NHS Fife said that pre-term birth is a complex area and there are many factors that are known to contribute to a baby being born prematurely, including medical conditions of both the mother and baby. It is well recognised that there is an association with social deprivation and premature birth, the contributing factors can include maternal smoking and living in a household where other smoke, alcohol and substance use, increased BMI, increasing maternal age and teenage pregnancy.</w:t>
      </w:r>
      <w:r w:rsidR="00BF6AF0">
        <w:t xml:space="preserve"> </w:t>
      </w:r>
      <w:r>
        <w:t xml:space="preserve">NHS Fife and </w:t>
      </w:r>
      <w:r w:rsidR="004801E9">
        <w:t xml:space="preserve">the </w:t>
      </w:r>
      <w:r>
        <w:t xml:space="preserve">Fife Health and Social Care Partnership already have several programmes in place supporting pregnant mothers in the most deprived areas of Fife - these include Family Nurse Partnership for first time mothers under 20, </w:t>
      </w:r>
      <w:r w:rsidR="004801E9">
        <w:t>the V</w:t>
      </w:r>
      <w:r>
        <w:t>IP project for those with</w:t>
      </w:r>
      <w:r w:rsidR="004801E9">
        <w:t xml:space="preserve"> alcohol and substance issues, and family health m</w:t>
      </w:r>
      <w:r>
        <w:t>idwives for pregnant women who are in socially vulnerable circumstances.</w:t>
      </w:r>
    </w:p>
    <w:p w:rsidR="00B723A8" w:rsidRPr="00B723A8" w:rsidRDefault="00B723A8" w:rsidP="00B723A8">
      <w:pPr>
        <w:rPr>
          <w:lang w:val="en-US"/>
        </w:rPr>
      </w:pPr>
    </w:p>
    <w:p w:rsidR="00CA376A" w:rsidRPr="001642EC" w:rsidRDefault="00CA376A" w:rsidP="001642EC">
      <w:pPr>
        <w:pStyle w:val="NoSpacing"/>
        <w:jc w:val="both"/>
        <w:rPr>
          <w:rFonts w:ascii="Segoe UI" w:hAnsi="Segoe UI" w:cs="Segoe UI"/>
          <w:b/>
          <w:color w:val="009FE2" w:themeColor="background2"/>
          <w:sz w:val="28"/>
          <w:szCs w:val="28"/>
        </w:rPr>
      </w:pPr>
      <w:r w:rsidRPr="001642EC">
        <w:rPr>
          <w:b/>
          <w:color w:val="009FE2" w:themeColor="background2"/>
          <w:sz w:val="28"/>
          <w:szCs w:val="28"/>
        </w:rPr>
        <w:t>Randolph Wemyss Memorial Hospital</w:t>
      </w:r>
    </w:p>
    <w:p w:rsidR="00CA376A" w:rsidRDefault="00CA376A" w:rsidP="001642EC">
      <w:pPr>
        <w:pStyle w:val="NoSpacing"/>
        <w:jc w:val="both"/>
        <w:rPr>
          <w:rFonts w:ascii="Segoe UI" w:hAnsi="Segoe UI" w:cs="Segoe UI"/>
          <w:sz w:val="21"/>
          <w:szCs w:val="21"/>
        </w:rPr>
      </w:pPr>
      <w:r>
        <w:rPr>
          <w:rFonts w:ascii="Calibri" w:hAnsi="Calibri"/>
        </w:rPr>
        <w:t>There has been widespread reporting of the decision to close the Wellesley Unit</w:t>
      </w:r>
      <w:r>
        <w:rPr>
          <w:rFonts w:ascii="Calibri Light" w:hAnsi="Calibri Light" w:cs="Calibri Light"/>
        </w:rPr>
        <w:t xml:space="preserve"> at Randolph Wemyss Memorial Hospital</w:t>
      </w:r>
      <w:r>
        <w:rPr>
          <w:rFonts w:ascii="Calibri" w:hAnsi="Calibri"/>
        </w:rPr>
        <w:t>, which is a 10-bed in-patient ward providing end of life care and transitional care for patients. Significant challenges around maintaining safe levels of medical cover on the unit have been the driving factor behind this decision, taken by the Integrated Joint Board, and these long standing challenges have only been compounded by the impact of COVID-19. Whilst there is work ongoing to redevelop community services across Fife and make sure patients continue to get the best possible care in the most appropriate location, NHS Fife and the Fife Health and Social Care Partnership remains committed to Randolph Wemyss Memorial Hospital and the communities it serves.</w:t>
      </w:r>
    </w:p>
    <w:p w:rsidR="000B2D40" w:rsidRPr="005B00D8" w:rsidRDefault="000B2D40">
      <w:r>
        <w:br w:type="page"/>
      </w:r>
    </w:p>
    <w:p w:rsidR="009A49C9" w:rsidRPr="00713765" w:rsidRDefault="00AB4BEA" w:rsidP="00DB47CB">
      <w:pPr>
        <w:pStyle w:val="Heading2"/>
        <w:rPr>
          <w:b/>
        </w:rPr>
      </w:pPr>
      <w:r w:rsidRPr="00713765">
        <w:rPr>
          <w:b/>
        </w:rPr>
        <w:lastRenderedPageBreak/>
        <w:t>Fife Health Board E</w:t>
      </w:r>
      <w:r w:rsidR="00CC4AF1" w:rsidRPr="00713765">
        <w:rPr>
          <w:b/>
        </w:rPr>
        <w:t>ndowment Fund</w:t>
      </w:r>
      <w:r w:rsidRPr="00713765">
        <w:rPr>
          <w:b/>
        </w:rPr>
        <w:t xml:space="preserve"> – Local Community Grants Scheme</w:t>
      </w:r>
    </w:p>
    <w:p w:rsidR="00ED5C45" w:rsidRPr="00BF6AF0" w:rsidRDefault="00067078" w:rsidP="00BF6AF0">
      <w:pPr>
        <w:spacing w:line="276" w:lineRule="auto"/>
        <w:jc w:val="both"/>
        <w:rPr>
          <w:rFonts w:cstheme="minorHAnsi"/>
        </w:rPr>
      </w:pPr>
      <w:r w:rsidRPr="00BF6AF0">
        <w:rPr>
          <w:rFonts w:cstheme="minorHAnsi"/>
        </w:rPr>
        <w:t>E</w:t>
      </w:r>
      <w:r w:rsidR="00CC4AF1" w:rsidRPr="00BF6AF0">
        <w:rPr>
          <w:rFonts w:cstheme="minorHAnsi"/>
        </w:rPr>
        <w:t xml:space="preserve">lected members </w:t>
      </w:r>
      <w:r w:rsidR="00713765" w:rsidRPr="00BF6AF0">
        <w:rPr>
          <w:rFonts w:cstheme="minorHAnsi"/>
        </w:rPr>
        <w:t xml:space="preserve">are being </w:t>
      </w:r>
      <w:r w:rsidR="00CC4AF1" w:rsidRPr="00BF6AF0">
        <w:rPr>
          <w:rFonts w:cstheme="minorHAnsi"/>
        </w:rPr>
        <w:t xml:space="preserve">asked to encourage </w:t>
      </w:r>
      <w:r w:rsidRPr="00BF6AF0">
        <w:rPr>
          <w:rFonts w:cstheme="minorHAnsi"/>
        </w:rPr>
        <w:t xml:space="preserve">their </w:t>
      </w:r>
      <w:r w:rsidR="00356D4C" w:rsidRPr="00BF6AF0">
        <w:rPr>
          <w:rFonts w:cstheme="minorHAnsi"/>
        </w:rPr>
        <w:t xml:space="preserve">local </w:t>
      </w:r>
      <w:r w:rsidR="00CC4AF1" w:rsidRPr="00BF6AF0">
        <w:rPr>
          <w:rFonts w:cstheme="minorHAnsi"/>
        </w:rPr>
        <w:t xml:space="preserve">community groups working on COVID-19 related projects to apply for funding </w:t>
      </w:r>
      <w:r w:rsidR="00AB4BEA" w:rsidRPr="00BF6AF0">
        <w:rPr>
          <w:rFonts w:cstheme="minorHAnsi"/>
        </w:rPr>
        <w:t>from the Fife Health Board Endowment Fund.</w:t>
      </w:r>
      <w:r w:rsidR="00713765" w:rsidRPr="00BF6AF0">
        <w:rPr>
          <w:rFonts w:cstheme="minorHAnsi"/>
        </w:rPr>
        <w:t xml:space="preserve"> </w:t>
      </w:r>
      <w:r w:rsidRPr="00BF6AF0">
        <w:rPr>
          <w:rFonts w:cstheme="minorHAnsi"/>
          <w:bCs/>
          <w:iCs/>
          <w:bdr w:val="none" w:sz="0" w:space="0" w:color="auto" w:frame="1"/>
        </w:rPr>
        <w:t xml:space="preserve">Throughout this </w:t>
      </w:r>
      <w:r w:rsidR="00AB4BEA" w:rsidRPr="00BF6AF0">
        <w:rPr>
          <w:rFonts w:cstheme="minorHAnsi"/>
          <w:bCs/>
          <w:iCs/>
          <w:bdr w:val="none" w:sz="0" w:space="0" w:color="auto" w:frame="1"/>
        </w:rPr>
        <w:t>pandemic</w:t>
      </w:r>
      <w:r w:rsidRPr="00BF6AF0">
        <w:rPr>
          <w:rFonts w:cstheme="minorHAnsi"/>
          <w:bCs/>
          <w:iCs/>
          <w:bdr w:val="none" w:sz="0" w:space="0" w:color="auto" w:frame="1"/>
        </w:rPr>
        <w:t>,</w:t>
      </w:r>
      <w:r w:rsidR="00AB4BEA" w:rsidRPr="00BF6AF0">
        <w:rPr>
          <w:rFonts w:cstheme="minorHAnsi"/>
          <w:bCs/>
          <w:iCs/>
          <w:bdr w:val="none" w:sz="0" w:space="0" w:color="auto" w:frame="1"/>
        </w:rPr>
        <w:t xml:space="preserve"> NHS Charities Together has shown fantastic support for the Fife Health Board Endowment Fund and the funds have enabled us to run and support a number of initiatives for the benefit of </w:t>
      </w:r>
      <w:r w:rsidRPr="00BF6AF0">
        <w:rPr>
          <w:rFonts w:cstheme="minorHAnsi"/>
          <w:bCs/>
          <w:iCs/>
          <w:bdr w:val="none" w:sz="0" w:space="0" w:color="auto" w:frame="1"/>
        </w:rPr>
        <w:t xml:space="preserve">our </w:t>
      </w:r>
      <w:r w:rsidR="00AB4BEA" w:rsidRPr="00BF6AF0">
        <w:rPr>
          <w:rFonts w:cstheme="minorHAnsi"/>
          <w:bCs/>
          <w:iCs/>
          <w:bdr w:val="none" w:sz="0" w:space="0" w:color="auto" w:frame="1"/>
        </w:rPr>
        <w:t>staff and patients.  The Fife Health Board Endowment Fund has received additi</w:t>
      </w:r>
      <w:r w:rsidR="00713765" w:rsidRPr="00BF6AF0">
        <w:rPr>
          <w:rFonts w:cstheme="minorHAnsi"/>
          <w:bCs/>
          <w:iCs/>
          <w:bdr w:val="none" w:sz="0" w:space="0" w:color="auto" w:frame="1"/>
        </w:rPr>
        <w:t>onal funding of just under £165,000</w:t>
      </w:r>
      <w:r w:rsidR="00AB4BEA" w:rsidRPr="00BF6AF0">
        <w:rPr>
          <w:rFonts w:cstheme="minorHAnsi"/>
          <w:bCs/>
          <w:iCs/>
          <w:bdr w:val="none" w:sz="0" w:space="0" w:color="auto" w:frame="1"/>
        </w:rPr>
        <w:t xml:space="preserve"> from NHS Charities Together and is keen to use this funding to support community organisations providing support for the well being of local communities</w:t>
      </w:r>
      <w:r w:rsidR="00356D4C" w:rsidRPr="00BF6AF0">
        <w:rPr>
          <w:rFonts w:cstheme="minorHAnsi"/>
          <w:bCs/>
          <w:iCs/>
          <w:bdr w:val="none" w:sz="0" w:space="0" w:color="auto" w:frame="1"/>
        </w:rPr>
        <w:t xml:space="preserve"> across </w:t>
      </w:r>
      <w:r w:rsidR="00713765" w:rsidRPr="00BF6AF0">
        <w:rPr>
          <w:rFonts w:cstheme="minorHAnsi"/>
          <w:bCs/>
          <w:iCs/>
          <w:bdr w:val="none" w:sz="0" w:space="0" w:color="auto" w:frame="1"/>
        </w:rPr>
        <w:t>Fife</w:t>
      </w:r>
      <w:r w:rsidR="00AB4BEA" w:rsidRPr="00BF6AF0">
        <w:rPr>
          <w:rFonts w:cstheme="minorHAnsi"/>
          <w:bCs/>
          <w:iCs/>
          <w:bdr w:val="none" w:sz="0" w:space="0" w:color="auto" w:frame="1"/>
        </w:rPr>
        <w:t xml:space="preserve"> in responding to the </w:t>
      </w:r>
      <w:r w:rsidR="00356D4C" w:rsidRPr="00BF6AF0">
        <w:rPr>
          <w:rFonts w:cstheme="minorHAnsi"/>
          <w:bCs/>
          <w:iCs/>
          <w:bdr w:val="none" w:sz="0" w:space="0" w:color="auto" w:frame="1"/>
        </w:rPr>
        <w:t xml:space="preserve">challenges faced of living through a </w:t>
      </w:r>
      <w:r w:rsidR="00AB4BEA" w:rsidRPr="00BF6AF0">
        <w:rPr>
          <w:rFonts w:cstheme="minorHAnsi"/>
          <w:bCs/>
          <w:iCs/>
          <w:bdr w:val="none" w:sz="0" w:space="0" w:color="auto" w:frame="1"/>
        </w:rPr>
        <w:t>global pandemic.</w:t>
      </w:r>
      <w:r w:rsidR="00AB4BEA" w:rsidRPr="00BF6AF0">
        <w:rPr>
          <w:rFonts w:cstheme="minorHAnsi"/>
        </w:rPr>
        <w:t xml:space="preserve"> Trustees are particularly keen to hear from community organisations </w:t>
      </w:r>
      <w:r w:rsidR="00E50989" w:rsidRPr="00BF6AF0">
        <w:rPr>
          <w:rFonts w:cstheme="minorHAnsi"/>
        </w:rPr>
        <w:t xml:space="preserve">that </w:t>
      </w:r>
      <w:r w:rsidR="00AB4BEA" w:rsidRPr="00BF6AF0">
        <w:rPr>
          <w:rFonts w:cstheme="minorHAnsi"/>
        </w:rPr>
        <w:t>have assisted throu</w:t>
      </w:r>
      <w:r w:rsidR="00E50989" w:rsidRPr="00BF6AF0">
        <w:rPr>
          <w:rFonts w:cstheme="minorHAnsi"/>
        </w:rPr>
        <w:t xml:space="preserve">gh the pandemic to date, </w:t>
      </w:r>
      <w:r w:rsidR="00AB4BEA" w:rsidRPr="00BF6AF0">
        <w:rPr>
          <w:rFonts w:cstheme="minorHAnsi"/>
        </w:rPr>
        <w:t>who might wish assistance to continue</w:t>
      </w:r>
      <w:r w:rsidR="00E50989" w:rsidRPr="00BF6AF0">
        <w:rPr>
          <w:rFonts w:cstheme="minorHAnsi"/>
        </w:rPr>
        <w:t>,</w:t>
      </w:r>
      <w:r w:rsidR="00AB4BEA" w:rsidRPr="00BF6AF0">
        <w:rPr>
          <w:rFonts w:cstheme="minorHAnsi"/>
        </w:rPr>
        <w:t xml:space="preserve"> or </w:t>
      </w:r>
      <w:r w:rsidR="00E50989" w:rsidRPr="00BF6AF0">
        <w:rPr>
          <w:rFonts w:cstheme="minorHAnsi"/>
        </w:rPr>
        <w:t xml:space="preserve">those wanting </w:t>
      </w:r>
      <w:r w:rsidR="00AB4BEA" w:rsidRPr="00BF6AF0">
        <w:rPr>
          <w:rFonts w:cstheme="minorHAnsi"/>
        </w:rPr>
        <w:t>to expand their services in the future i.e. friendship and support hubs to help social isolation, inequalities and mental health well being. </w:t>
      </w:r>
      <w:r w:rsidR="00E50989" w:rsidRPr="00BF6AF0">
        <w:rPr>
          <w:rFonts w:cstheme="minorHAnsi"/>
        </w:rPr>
        <w:t xml:space="preserve"> </w:t>
      </w:r>
      <w:r w:rsidR="00ED5C45" w:rsidRPr="00BF6AF0">
        <w:rPr>
          <w:rFonts w:cstheme="minorHAnsi"/>
          <w:bdr w:val="none" w:sz="0" w:space="0" w:color="auto" w:frame="1"/>
        </w:rPr>
        <w:t xml:space="preserve">Fife Voluntary Action is helping to support The Endowment Fund in the process.  Details of how to apply can be found on their website </w:t>
      </w:r>
      <w:hyperlink r:id="rId16" w:history="1">
        <w:r w:rsidR="00ED5C45" w:rsidRPr="00BF6AF0">
          <w:rPr>
            <w:rStyle w:val="Hyperlink"/>
            <w:rFonts w:cstheme="minorHAnsi"/>
            <w:bdr w:val="none" w:sz="0" w:space="0" w:color="auto" w:frame="1"/>
          </w:rPr>
          <w:t>here</w:t>
        </w:r>
      </w:hyperlink>
      <w:r w:rsidR="00713765" w:rsidRPr="00BF6AF0">
        <w:rPr>
          <w:rFonts w:cstheme="minorHAnsi"/>
          <w:bdr w:val="none" w:sz="0" w:space="0" w:color="auto" w:frame="1"/>
        </w:rPr>
        <w:t>.</w:t>
      </w:r>
      <w:r w:rsidR="00713765" w:rsidRPr="00BF6AF0">
        <w:rPr>
          <w:rFonts w:cstheme="minorHAnsi"/>
        </w:rPr>
        <w:t xml:space="preserve"> </w:t>
      </w:r>
      <w:r w:rsidR="00ED5C45" w:rsidRPr="00BF6AF0">
        <w:rPr>
          <w:rFonts w:cstheme="minorHAnsi"/>
          <w:bdr w:val="none" w:sz="0" w:space="0" w:color="auto" w:frame="1"/>
        </w:rPr>
        <w:t>The closing date for applications is 30th September.</w:t>
      </w:r>
    </w:p>
    <w:p w:rsidR="00E50989" w:rsidRPr="00E50989" w:rsidRDefault="00E50989" w:rsidP="00E50989">
      <w:pPr>
        <w:pStyle w:val="xxmsonormal"/>
        <w:shd w:val="clear" w:color="auto" w:fill="FFFFFF"/>
        <w:spacing w:before="0" w:beforeAutospacing="0" w:after="0" w:afterAutospacing="0" w:line="276" w:lineRule="auto"/>
        <w:jc w:val="both"/>
        <w:textAlignment w:val="baseline"/>
        <w:rPr>
          <w:rFonts w:asciiTheme="majorHAnsi" w:hAnsiTheme="majorHAnsi" w:cstheme="majorHAnsi"/>
          <w:bCs/>
          <w:iCs/>
          <w:bdr w:val="none" w:sz="0" w:space="0" w:color="auto" w:frame="1"/>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5" w:name="_Toc50025713"/>
            <w:r w:rsidRPr="5EA92075">
              <w:t>Keep in touch</w:t>
            </w:r>
          </w:p>
          <w:p w:rsidR="00F2682D" w:rsidRDefault="00F2682D" w:rsidP="00F2682D">
            <w:pPr>
              <w:pStyle w:val="Heading2"/>
              <w:outlineLvl w:val="1"/>
            </w:pPr>
            <w:r w:rsidRPr="5EA92075">
              <w:t xml:space="preserve">Elected members enquiries </w:t>
            </w:r>
          </w:p>
          <w:p w:rsidR="00F2682D" w:rsidRDefault="00F2682D" w:rsidP="00CA376A">
            <w:pPr>
              <w:jc w:val="both"/>
            </w:pPr>
            <w:r w:rsidRPr="00617189">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17" w:history="1">
              <w:r w:rsidR="00B7739A" w:rsidRPr="00025F5D">
                <w:rPr>
                  <w:rStyle w:val="Hyperlink"/>
                </w:rPr>
                <w:t>fife.chiefexecutive@nhs.scot</w:t>
              </w:r>
            </w:hyperlink>
          </w:p>
          <w:p w:rsidR="00CC4AF1" w:rsidRDefault="00CC4AF1" w:rsidP="00CA376A">
            <w:pPr>
              <w:jc w:val="both"/>
              <w:rPr>
                <w:sz w:val="23"/>
                <w:szCs w:val="23"/>
              </w:rPr>
            </w:pPr>
          </w:p>
          <w:p w:rsidR="00F2682D" w:rsidRDefault="00F2682D" w:rsidP="00CA376A">
            <w:pPr>
              <w:jc w:val="both"/>
              <w:rPr>
                <w:sz w:val="23"/>
                <w:szCs w:val="23"/>
              </w:rPr>
            </w:pPr>
            <w:r w:rsidRPr="005B117B">
              <w:rPr>
                <w:sz w:val="23"/>
                <w:szCs w:val="23"/>
              </w:rPr>
              <w:t>The Chief Executives’ Office will formally acknowledge receipt of all letters and emails and coordinate a response from services to ensure tha</w:t>
            </w:r>
            <w:r>
              <w:rPr>
                <w:sz w:val="23"/>
                <w:szCs w:val="23"/>
              </w:rPr>
              <w:t>t all enquiries are responded t</w:t>
            </w:r>
            <w:r w:rsidRPr="005B117B">
              <w:rPr>
                <w:sz w:val="23"/>
                <w:szCs w:val="23"/>
              </w:rPr>
              <w:t>o in a timely manner. Elected members are politely asked not to approach services directly for responses and instead direct all enquiries to the Chief Executive’s Office.</w:t>
            </w:r>
            <w:r>
              <w:rPr>
                <w:sz w:val="23"/>
                <w:szCs w:val="23"/>
              </w:rPr>
              <w:t xml:space="preserve"> </w:t>
            </w:r>
            <w:r w:rsidRPr="005B117B">
              <w:rPr>
                <w:sz w:val="23"/>
                <w:szCs w:val="23"/>
              </w:rPr>
              <w:t>Also</w:t>
            </w:r>
            <w:r>
              <w:rPr>
                <w:sz w:val="23"/>
                <w:szCs w:val="23"/>
              </w:rPr>
              <w:t>,</w:t>
            </w:r>
            <w:r w:rsidRPr="005B117B">
              <w:rPr>
                <w:sz w:val="23"/>
                <w:szCs w:val="23"/>
              </w:rPr>
              <w:t xml:space="preserve"> during this busy period can we ask that you make use of the excellent public information available on NHS Inform and the Scottish Government website and only come to us if the request relates</w:t>
            </w:r>
            <w:r>
              <w:rPr>
                <w:sz w:val="23"/>
                <w:szCs w:val="23"/>
              </w:rPr>
              <w:t xml:space="preserve"> specifically</w:t>
            </w:r>
            <w:r w:rsidRPr="005B117B">
              <w:rPr>
                <w:sz w:val="23"/>
                <w:szCs w:val="23"/>
              </w:rPr>
              <w:t xml:space="preserve"> to </w:t>
            </w:r>
            <w:proofErr w:type="gramStart"/>
            <w:r w:rsidRPr="005B117B">
              <w:rPr>
                <w:sz w:val="23"/>
                <w:szCs w:val="23"/>
              </w:rPr>
              <w:t>Fife</w:t>
            </w:r>
            <w:r>
              <w:rPr>
                <w:sz w:val="23"/>
                <w:szCs w:val="23"/>
              </w:rPr>
              <w:t>.</w:t>
            </w:r>
            <w:proofErr w:type="gramEnd"/>
          </w:p>
          <w:p w:rsidR="00F2682D" w:rsidRDefault="00F2682D" w:rsidP="00F2682D">
            <w:pPr>
              <w:pStyle w:val="Heading2"/>
              <w:outlineLvl w:val="1"/>
            </w:pPr>
            <w:r>
              <w:t xml:space="preserve">Accessible information and translation </w:t>
            </w:r>
          </w:p>
          <w:p w:rsidR="00F2682D" w:rsidRDefault="00F2682D" w:rsidP="00F2682D">
            <w:r>
              <w:t xml:space="preserve">NHS Fife continues to provide interpreting and translation services for patients despite there being no face to face interpretation at this time. These assets and further information can be found </w:t>
            </w:r>
            <w:hyperlink r:id="rId18" w:history="1">
              <w:r w:rsidRPr="0098088D">
                <w:rPr>
                  <w:rStyle w:val="Hyperlink"/>
                </w:rPr>
                <w:t>here</w:t>
              </w:r>
            </w:hyperlink>
            <w:r>
              <w:t>.</w:t>
            </w:r>
          </w:p>
          <w:p w:rsidR="00F2682D" w:rsidRPr="00DB3DB4" w:rsidRDefault="00F2682D" w:rsidP="00F2682D">
            <w:pPr>
              <w:pStyle w:val="Heading2"/>
              <w:outlineLvl w:val="1"/>
            </w:pPr>
            <w:r w:rsidRPr="00DB3DB4">
              <w:t>Board papers accessible online</w:t>
            </w:r>
          </w:p>
          <w:p w:rsidR="00F2682D" w:rsidRDefault="00F2682D" w:rsidP="00F2682D">
            <w:r w:rsidRPr="00152BB5">
              <w:t xml:space="preserve">Board papers from previous meetings can be accessed online </w:t>
            </w:r>
            <w:hyperlink r:id="rId19" w:history="1">
              <w:r w:rsidRPr="00152BB5">
                <w:rPr>
                  <w:rStyle w:val="Hyperlink"/>
                </w:rPr>
                <w:t>here</w:t>
              </w:r>
            </w:hyperlink>
            <w:r w:rsidRPr="00152BB5">
              <w:t>.</w:t>
            </w:r>
          </w:p>
        </w:tc>
      </w:tr>
      <w:bookmarkEnd w:id="5"/>
    </w:tbl>
    <w:p w:rsidR="00DB47CB" w:rsidRDefault="00DB47CB" w:rsidP="00DB47CB"/>
    <w:p w:rsidR="00DB47CB" w:rsidRDefault="00DB47CB" w:rsidP="00DB47CB"/>
    <w:p w:rsidR="009A49C9" w:rsidRPr="00DB47CB" w:rsidRDefault="009A49C9" w:rsidP="009A49C9">
      <w:pPr>
        <w:rPr>
          <w:rStyle w:val="IntenseEmphasis"/>
        </w:rPr>
      </w:pPr>
      <w:r w:rsidRPr="00DB47CB">
        <w:rPr>
          <w:rStyle w:val="IntenseEmphasis"/>
        </w:rPr>
        <w:t xml:space="preserve">Issued by NHS Fife Communications </w:t>
      </w:r>
      <w:bookmarkEnd w:id="0"/>
    </w:p>
    <w:sectPr w:rsidR="009A49C9" w:rsidRPr="00DB47CB" w:rsidSect="007C5902">
      <w:footerReference w:type="default" r:id="rId20"/>
      <w:footerReference w:type="first" r:id="rId21"/>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E4" w:rsidRDefault="007569E4" w:rsidP="000B51E2">
      <w:pPr>
        <w:spacing w:after="0" w:line="240" w:lineRule="auto"/>
      </w:pPr>
      <w:r>
        <w:separator/>
      </w:r>
    </w:p>
  </w:endnote>
  <w:endnote w:type="continuationSeparator" w:id="0">
    <w:p w:rsidR="007569E4" w:rsidRDefault="007569E4"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6A" w:rsidRDefault="00BC736A" w:rsidP="007C5902">
    <w:pPr>
      <w:spacing w:before="120"/>
    </w:pPr>
  </w:p>
  <w:p w:rsidR="00BC736A" w:rsidRPr="00614C86" w:rsidRDefault="004200D6"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" strokecolor="#009fe2 [3214]" strokeweight=".5pt">
          <v:stroke joinstyle="miter"/>
          <o:lock v:ext="edit" shapetype="f"/>
          <w10:wrap anchorx="margin"/>
        </v:line>
      </w:pict>
    </w:r>
    <w:r w:rsidR="00BC736A">
      <w:rPr>
        <w:color w:val="009FE2" w:themeColor="background2"/>
      </w:rPr>
      <w:t xml:space="preserve">Local Update </w:t>
    </w:r>
    <w:r w:rsidR="00BC736A" w:rsidRPr="00614C86">
      <w:rPr>
        <w:color w:val="009FE2" w:themeColor="background2"/>
      </w:rPr>
      <w:t>|</w:t>
    </w:r>
    <w:r w:rsidR="00BC736A">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BC736A" w:rsidRPr="00614C86">
          <w:rPr>
            <w:color w:val="009FE2" w:themeColor="background2"/>
          </w:rPr>
          <w:instrText xml:space="preserve"> PAGE   \* MERGEFORMAT </w:instrText>
        </w:r>
        <w:r w:rsidRPr="00614C86">
          <w:rPr>
            <w:color w:val="009FE2" w:themeColor="background2"/>
          </w:rPr>
          <w:fldChar w:fldCharType="separate"/>
        </w:r>
        <w:r w:rsidR="00BF6AF0">
          <w:rPr>
            <w:noProof/>
            <w:color w:val="009FE2" w:themeColor="background2"/>
          </w:rPr>
          <w:t>1</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6A" w:rsidRDefault="00BC736A" w:rsidP="007C5902">
    <w:pPr>
      <w:spacing w:before="120"/>
    </w:pPr>
  </w:p>
  <w:p w:rsidR="00BC736A" w:rsidRPr="007C5902" w:rsidRDefault="004200D6"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CO&#10;gcXl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BC736A" w:rsidRPr="00614C86">
      <w:rPr>
        <w:color w:val="009FE2" w:themeColor="background2"/>
      </w:rPr>
      <w:t>Document title</w:t>
    </w:r>
    <w:r w:rsidR="00BC736A">
      <w:rPr>
        <w:color w:val="009FE2" w:themeColor="background2"/>
      </w:rPr>
      <w:t xml:space="preserve"> </w:t>
    </w:r>
    <w:r w:rsidR="00BC736A" w:rsidRPr="00614C86">
      <w:rPr>
        <w:color w:val="009FE2" w:themeColor="background2"/>
      </w:rPr>
      <w:t>|</w:t>
    </w:r>
    <w:r w:rsidR="00BC736A">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BC736A" w:rsidRPr="00614C86">
          <w:rPr>
            <w:color w:val="009FE2" w:themeColor="background2"/>
          </w:rPr>
          <w:instrText xml:space="preserve"> PAGE   \* MERGEFORMAT </w:instrText>
        </w:r>
        <w:r w:rsidRPr="00614C86">
          <w:rPr>
            <w:color w:val="009FE2" w:themeColor="background2"/>
          </w:rPr>
          <w:fldChar w:fldCharType="separate"/>
        </w:r>
        <w:r w:rsidR="00BC736A">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E4" w:rsidRDefault="007569E4" w:rsidP="000B51E2">
      <w:pPr>
        <w:spacing w:after="0" w:line="240" w:lineRule="auto"/>
      </w:pPr>
      <w:r>
        <w:separator/>
      </w:r>
    </w:p>
  </w:footnote>
  <w:footnote w:type="continuationSeparator" w:id="0">
    <w:p w:rsidR="007569E4" w:rsidRDefault="007569E4"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4D0920C7"/>
    <w:multiLevelType w:val="hybridMultilevel"/>
    <w:tmpl w:val="E2F69216"/>
    <w:lvl w:ilvl="0" w:tplc="EDB24ABE">
      <w:start w:val="1"/>
      <w:numFmt w:val="decimal"/>
      <w:lvlText w:val="(%1)"/>
      <w:lvlJc w:val="left"/>
      <w:pPr>
        <w:ind w:left="1080" w:hanging="360"/>
      </w:pPr>
    </w:lvl>
    <w:lvl w:ilvl="1" w:tplc="BB0AEEA2">
      <w:start w:val="6"/>
      <w:numFmt w:val="bullet"/>
      <w:lvlText w:val=""/>
      <w:lvlJc w:val="left"/>
      <w:pPr>
        <w:ind w:left="1800" w:hanging="360"/>
      </w:pPr>
      <w:rPr>
        <w:rFonts w:ascii="Wingdings" w:eastAsia="Times New Roman" w:hAnsi="Wingdings"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hdrShapeDefaults>
    <o:shapedefaults v:ext="edit" spidmax="24578">
      <o:colormenu v:ext="edit" fillcolor="none [3215]"/>
    </o:shapedefaults>
    <o:shapelayout v:ext="edit">
      <o:idmap v:ext="edit" data="4"/>
    </o:shapelayout>
  </w:hdrShapeDefaults>
  <w:footnotePr>
    <w:footnote w:id="-1"/>
    <w:footnote w:id="0"/>
  </w:footnotePr>
  <w:endnotePr>
    <w:endnote w:id="-1"/>
    <w:endnote w:id="0"/>
  </w:endnotePr>
  <w:compat/>
  <w:rsids>
    <w:rsidRoot w:val="00100F18"/>
    <w:rsid w:val="00016340"/>
    <w:rsid w:val="00023300"/>
    <w:rsid w:val="00051DE1"/>
    <w:rsid w:val="00067078"/>
    <w:rsid w:val="000B2D40"/>
    <w:rsid w:val="000B51E2"/>
    <w:rsid w:val="000C0C28"/>
    <w:rsid w:val="000D3AD4"/>
    <w:rsid w:val="000D6EC4"/>
    <w:rsid w:val="00100F18"/>
    <w:rsid w:val="00131F1B"/>
    <w:rsid w:val="00140971"/>
    <w:rsid w:val="00152BB5"/>
    <w:rsid w:val="00160F24"/>
    <w:rsid w:val="001642EC"/>
    <w:rsid w:val="0018354B"/>
    <w:rsid w:val="001A0D22"/>
    <w:rsid w:val="00274236"/>
    <w:rsid w:val="00274744"/>
    <w:rsid w:val="002837F7"/>
    <w:rsid w:val="002A0D05"/>
    <w:rsid w:val="002C2AFC"/>
    <w:rsid w:val="00322766"/>
    <w:rsid w:val="00333376"/>
    <w:rsid w:val="00356D4C"/>
    <w:rsid w:val="003E05DA"/>
    <w:rsid w:val="003F1343"/>
    <w:rsid w:val="00410883"/>
    <w:rsid w:val="004200D6"/>
    <w:rsid w:val="00447E2E"/>
    <w:rsid w:val="00457961"/>
    <w:rsid w:val="004801E9"/>
    <w:rsid w:val="004C6CDB"/>
    <w:rsid w:val="00535E93"/>
    <w:rsid w:val="0057549C"/>
    <w:rsid w:val="005B00D8"/>
    <w:rsid w:val="005B49D4"/>
    <w:rsid w:val="005F7225"/>
    <w:rsid w:val="00610D18"/>
    <w:rsid w:val="00614C86"/>
    <w:rsid w:val="00626C51"/>
    <w:rsid w:val="00630501"/>
    <w:rsid w:val="00695750"/>
    <w:rsid w:val="006F2227"/>
    <w:rsid w:val="00713765"/>
    <w:rsid w:val="00735072"/>
    <w:rsid w:val="007569E4"/>
    <w:rsid w:val="0076127E"/>
    <w:rsid w:val="00787924"/>
    <w:rsid w:val="007B5BD4"/>
    <w:rsid w:val="007C5902"/>
    <w:rsid w:val="007E4638"/>
    <w:rsid w:val="007F3199"/>
    <w:rsid w:val="008219B1"/>
    <w:rsid w:val="00844D2E"/>
    <w:rsid w:val="008A5B06"/>
    <w:rsid w:val="00912851"/>
    <w:rsid w:val="00946A5E"/>
    <w:rsid w:val="0095641F"/>
    <w:rsid w:val="0098088D"/>
    <w:rsid w:val="009A49C9"/>
    <w:rsid w:val="009B770E"/>
    <w:rsid w:val="009C4C81"/>
    <w:rsid w:val="00A10664"/>
    <w:rsid w:val="00A13312"/>
    <w:rsid w:val="00A3183C"/>
    <w:rsid w:val="00A3188F"/>
    <w:rsid w:val="00A65340"/>
    <w:rsid w:val="00A92D6C"/>
    <w:rsid w:val="00AB4BEA"/>
    <w:rsid w:val="00B00224"/>
    <w:rsid w:val="00B135AE"/>
    <w:rsid w:val="00B25215"/>
    <w:rsid w:val="00B308E9"/>
    <w:rsid w:val="00B51FAC"/>
    <w:rsid w:val="00B723A8"/>
    <w:rsid w:val="00B7739A"/>
    <w:rsid w:val="00B82AA1"/>
    <w:rsid w:val="00BA3FA2"/>
    <w:rsid w:val="00BB3AF0"/>
    <w:rsid w:val="00BB45B8"/>
    <w:rsid w:val="00BC736A"/>
    <w:rsid w:val="00BF6AF0"/>
    <w:rsid w:val="00C06C4A"/>
    <w:rsid w:val="00C15493"/>
    <w:rsid w:val="00C20A13"/>
    <w:rsid w:val="00C37560"/>
    <w:rsid w:val="00C46C56"/>
    <w:rsid w:val="00C73813"/>
    <w:rsid w:val="00C923F3"/>
    <w:rsid w:val="00CA376A"/>
    <w:rsid w:val="00CC4AF1"/>
    <w:rsid w:val="00CD76CB"/>
    <w:rsid w:val="00CE38B3"/>
    <w:rsid w:val="00D30F2B"/>
    <w:rsid w:val="00D949E7"/>
    <w:rsid w:val="00DB47CB"/>
    <w:rsid w:val="00DD4675"/>
    <w:rsid w:val="00DF54DA"/>
    <w:rsid w:val="00E04BF4"/>
    <w:rsid w:val="00E36787"/>
    <w:rsid w:val="00E50989"/>
    <w:rsid w:val="00E631FB"/>
    <w:rsid w:val="00E870B4"/>
    <w:rsid w:val="00ED5C45"/>
    <w:rsid w:val="00F17E13"/>
    <w:rsid w:val="00F2682D"/>
    <w:rsid w:val="00FA7F18"/>
    <w:rsid w:val="00FC2C08"/>
    <w:rsid w:val="00FE38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9A49C9"/>
    <w:pPr>
      <w:spacing w:before="240" w:after="120"/>
      <w:outlineLvl w:val="0"/>
    </w:pPr>
    <w:rPr>
      <w:color w:val="1B4C87" w:themeColor="text2"/>
      <w:sz w:val="44"/>
      <w:lang w:val="en-US"/>
    </w:rPr>
  </w:style>
  <w:style w:type="paragraph" w:styleId="Heading2">
    <w:name w:val="heading 2"/>
    <w:basedOn w:val="Normal"/>
    <w:next w:val="Normal"/>
    <w:link w:val="Heading2Char"/>
    <w:uiPriority w:val="9"/>
    <w:unhideWhenUsed/>
    <w:qFormat/>
    <w:rsid w:val="000B2D40"/>
    <w:pPr>
      <w:keepNext/>
      <w:keepLines/>
      <w:spacing w:before="240" w:after="120" w:line="240" w:lineRule="auto"/>
      <w:outlineLvl w:val="1"/>
    </w:pPr>
    <w:rPr>
      <w:rFonts w:ascii="Calibri" w:eastAsia="Times New Roman" w:hAnsi="Calibri" w:cs="Times New Roman"/>
      <w:bCs/>
      <w:color w:val="009FE2" w:themeColor="background2"/>
      <w:sz w:val="28"/>
      <w:szCs w:val="26"/>
      <w:lang w:val="en-US"/>
    </w:rPr>
  </w:style>
  <w:style w:type="paragraph" w:styleId="Heading3">
    <w:name w:val="heading 3"/>
    <w:basedOn w:val="Normal"/>
    <w:next w:val="Normal"/>
    <w:link w:val="Heading3Char"/>
    <w:uiPriority w:val="9"/>
    <w:unhideWhenUsed/>
    <w:qFormat/>
    <w:rsid w:val="00A3188F"/>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016340"/>
    <w:pPr>
      <w:spacing w:after="360" w:line="216" w:lineRule="auto"/>
      <w:ind w:right="1134"/>
    </w:pPr>
    <w:rPr>
      <w:rFonts w:cs="Calibri Light"/>
      <w:color w:val="FFFFFF" w:themeColor="background1"/>
      <w:sz w:val="48"/>
      <w:szCs w:val="48"/>
    </w:rPr>
  </w:style>
  <w:style w:type="paragraph" w:styleId="NormalWeb">
    <w:name w:val="Normal (Web)"/>
    <w:basedOn w:val="Normal"/>
    <w:uiPriority w:val="99"/>
    <w:unhideWhenUsed/>
    <w:rsid w:val="009A49C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pPr>
    <w:rPr>
      <w:color w:val="1B4C87" w:themeColor="text2"/>
    </w:rPr>
  </w:style>
  <w:style w:type="paragraph" w:customStyle="1" w:styleId="xxmsonormal">
    <w:name w:val="x_xmsonormal"/>
    <w:basedOn w:val="Normal"/>
    <w:rsid w:val="00AB4BE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53435904">
      <w:bodyDiv w:val="1"/>
      <w:marLeft w:val="0"/>
      <w:marRight w:val="0"/>
      <w:marTop w:val="0"/>
      <w:marBottom w:val="0"/>
      <w:divBdr>
        <w:top w:val="none" w:sz="0" w:space="0" w:color="auto"/>
        <w:left w:val="none" w:sz="0" w:space="0" w:color="auto"/>
        <w:bottom w:val="none" w:sz="0" w:space="0" w:color="auto"/>
        <w:right w:val="none" w:sz="0" w:space="0" w:color="auto"/>
      </w:divBdr>
      <w:divsChild>
        <w:div w:id="1870486137">
          <w:marLeft w:val="0"/>
          <w:marRight w:val="0"/>
          <w:marTop w:val="0"/>
          <w:marBottom w:val="0"/>
          <w:divBdr>
            <w:top w:val="none" w:sz="0" w:space="0" w:color="auto"/>
            <w:left w:val="none" w:sz="0" w:space="0" w:color="auto"/>
            <w:bottom w:val="none" w:sz="0" w:space="0" w:color="auto"/>
            <w:right w:val="none" w:sz="0" w:space="0" w:color="auto"/>
          </w:divBdr>
          <w:divsChild>
            <w:div w:id="1100612337">
              <w:marLeft w:val="0"/>
              <w:marRight w:val="0"/>
              <w:marTop w:val="0"/>
              <w:marBottom w:val="0"/>
              <w:divBdr>
                <w:top w:val="none" w:sz="0" w:space="0" w:color="auto"/>
                <w:left w:val="none" w:sz="0" w:space="0" w:color="auto"/>
                <w:bottom w:val="none" w:sz="0" w:space="0" w:color="auto"/>
                <w:right w:val="none" w:sz="0" w:space="0" w:color="auto"/>
              </w:divBdr>
              <w:divsChild>
                <w:div w:id="274218233">
                  <w:marLeft w:val="0"/>
                  <w:marRight w:val="0"/>
                  <w:marTop w:val="0"/>
                  <w:marBottom w:val="0"/>
                  <w:divBdr>
                    <w:top w:val="none" w:sz="0" w:space="0" w:color="auto"/>
                    <w:left w:val="none" w:sz="0" w:space="0" w:color="auto"/>
                    <w:bottom w:val="none" w:sz="0" w:space="0" w:color="auto"/>
                    <w:right w:val="none" w:sz="0" w:space="0" w:color="auto"/>
                  </w:divBdr>
                  <w:divsChild>
                    <w:div w:id="58672684">
                      <w:marLeft w:val="0"/>
                      <w:marRight w:val="0"/>
                      <w:marTop w:val="0"/>
                      <w:marBottom w:val="0"/>
                      <w:divBdr>
                        <w:top w:val="none" w:sz="0" w:space="0" w:color="auto"/>
                        <w:left w:val="none" w:sz="0" w:space="0" w:color="auto"/>
                        <w:bottom w:val="none" w:sz="0" w:space="0" w:color="auto"/>
                        <w:right w:val="none" w:sz="0" w:space="0" w:color="auto"/>
                      </w:divBdr>
                      <w:divsChild>
                        <w:div w:id="261034923">
                          <w:marLeft w:val="0"/>
                          <w:marRight w:val="0"/>
                          <w:marTop w:val="0"/>
                          <w:marBottom w:val="0"/>
                          <w:divBdr>
                            <w:top w:val="none" w:sz="0" w:space="0" w:color="auto"/>
                            <w:left w:val="none" w:sz="0" w:space="0" w:color="auto"/>
                            <w:bottom w:val="none" w:sz="0" w:space="0" w:color="auto"/>
                            <w:right w:val="none" w:sz="0" w:space="0" w:color="auto"/>
                          </w:divBdr>
                          <w:divsChild>
                            <w:div w:id="868954813">
                              <w:marLeft w:val="0"/>
                              <w:marRight w:val="0"/>
                              <w:marTop w:val="0"/>
                              <w:marBottom w:val="0"/>
                              <w:divBdr>
                                <w:top w:val="none" w:sz="0" w:space="0" w:color="auto"/>
                                <w:left w:val="none" w:sz="0" w:space="0" w:color="auto"/>
                                <w:bottom w:val="none" w:sz="0" w:space="0" w:color="auto"/>
                                <w:right w:val="none" w:sz="0" w:space="0" w:color="auto"/>
                              </w:divBdr>
                              <w:divsChild>
                                <w:div w:id="1978605341">
                                  <w:marLeft w:val="0"/>
                                  <w:marRight w:val="0"/>
                                  <w:marTop w:val="0"/>
                                  <w:marBottom w:val="0"/>
                                  <w:divBdr>
                                    <w:top w:val="none" w:sz="0" w:space="0" w:color="auto"/>
                                    <w:left w:val="none" w:sz="0" w:space="0" w:color="auto"/>
                                    <w:bottom w:val="none" w:sz="0" w:space="0" w:color="auto"/>
                                    <w:right w:val="none" w:sz="0" w:space="0" w:color="auto"/>
                                  </w:divBdr>
                                  <w:divsChild>
                                    <w:div w:id="1517504406">
                                      <w:marLeft w:val="0"/>
                                      <w:marRight w:val="0"/>
                                      <w:marTop w:val="0"/>
                                      <w:marBottom w:val="0"/>
                                      <w:divBdr>
                                        <w:top w:val="none" w:sz="0" w:space="0" w:color="auto"/>
                                        <w:left w:val="none" w:sz="0" w:space="0" w:color="auto"/>
                                        <w:bottom w:val="none" w:sz="0" w:space="0" w:color="auto"/>
                                        <w:right w:val="none" w:sz="0" w:space="0" w:color="auto"/>
                                      </w:divBdr>
                                      <w:divsChild>
                                        <w:div w:id="1343967550">
                                          <w:marLeft w:val="0"/>
                                          <w:marRight w:val="0"/>
                                          <w:marTop w:val="0"/>
                                          <w:marBottom w:val="0"/>
                                          <w:divBdr>
                                            <w:top w:val="none" w:sz="0" w:space="0" w:color="auto"/>
                                            <w:left w:val="none" w:sz="0" w:space="0" w:color="auto"/>
                                            <w:bottom w:val="none" w:sz="0" w:space="0" w:color="auto"/>
                                            <w:right w:val="none" w:sz="0" w:space="0" w:color="auto"/>
                                          </w:divBdr>
                                          <w:divsChild>
                                            <w:div w:id="1356882663">
                                              <w:marLeft w:val="0"/>
                                              <w:marRight w:val="0"/>
                                              <w:marTop w:val="0"/>
                                              <w:marBottom w:val="0"/>
                                              <w:divBdr>
                                                <w:top w:val="none" w:sz="0" w:space="0" w:color="auto"/>
                                                <w:left w:val="none" w:sz="0" w:space="0" w:color="auto"/>
                                                <w:bottom w:val="none" w:sz="0" w:space="0" w:color="auto"/>
                                                <w:right w:val="none" w:sz="0" w:space="0" w:color="auto"/>
                                              </w:divBdr>
                                              <w:divsChild>
                                                <w:div w:id="504176984">
                                                  <w:marLeft w:val="0"/>
                                                  <w:marRight w:val="0"/>
                                                  <w:marTop w:val="0"/>
                                                  <w:marBottom w:val="0"/>
                                                  <w:divBdr>
                                                    <w:top w:val="none" w:sz="0" w:space="0" w:color="auto"/>
                                                    <w:left w:val="none" w:sz="0" w:space="0" w:color="auto"/>
                                                    <w:bottom w:val="none" w:sz="0" w:space="0" w:color="auto"/>
                                                    <w:right w:val="none" w:sz="0" w:space="0" w:color="auto"/>
                                                  </w:divBdr>
                                                  <w:divsChild>
                                                    <w:div w:id="1095974497">
                                                      <w:marLeft w:val="0"/>
                                                      <w:marRight w:val="0"/>
                                                      <w:marTop w:val="0"/>
                                                      <w:marBottom w:val="0"/>
                                                      <w:divBdr>
                                                        <w:top w:val="none" w:sz="0" w:space="0" w:color="auto"/>
                                                        <w:left w:val="none" w:sz="0" w:space="0" w:color="auto"/>
                                                        <w:bottom w:val="none" w:sz="0" w:space="0" w:color="auto"/>
                                                        <w:right w:val="none" w:sz="0" w:space="0" w:color="auto"/>
                                                      </w:divBdr>
                                                      <w:divsChild>
                                                        <w:div w:id="870608772">
                                                          <w:marLeft w:val="0"/>
                                                          <w:marRight w:val="0"/>
                                                          <w:marTop w:val="0"/>
                                                          <w:marBottom w:val="0"/>
                                                          <w:divBdr>
                                                            <w:top w:val="none" w:sz="0" w:space="0" w:color="auto"/>
                                                            <w:left w:val="none" w:sz="0" w:space="0" w:color="auto"/>
                                                            <w:bottom w:val="none" w:sz="0" w:space="0" w:color="auto"/>
                                                            <w:right w:val="none" w:sz="0" w:space="0" w:color="auto"/>
                                                          </w:divBdr>
                                                          <w:divsChild>
                                                            <w:div w:id="448403289">
                                                              <w:marLeft w:val="0"/>
                                                              <w:marRight w:val="0"/>
                                                              <w:marTop w:val="0"/>
                                                              <w:marBottom w:val="0"/>
                                                              <w:divBdr>
                                                                <w:top w:val="none" w:sz="0" w:space="0" w:color="auto"/>
                                                                <w:left w:val="none" w:sz="0" w:space="0" w:color="auto"/>
                                                                <w:bottom w:val="none" w:sz="0" w:space="0" w:color="auto"/>
                                                                <w:right w:val="none" w:sz="0" w:space="0" w:color="auto"/>
                                                              </w:divBdr>
                                                              <w:divsChild>
                                                                <w:div w:id="1870408444">
                                                                  <w:marLeft w:val="0"/>
                                                                  <w:marRight w:val="0"/>
                                                                  <w:marTop w:val="0"/>
                                                                  <w:marBottom w:val="0"/>
                                                                  <w:divBdr>
                                                                    <w:top w:val="none" w:sz="0" w:space="0" w:color="auto"/>
                                                                    <w:left w:val="none" w:sz="0" w:space="0" w:color="auto"/>
                                                                    <w:bottom w:val="none" w:sz="0" w:space="0" w:color="auto"/>
                                                                    <w:right w:val="none" w:sz="0" w:space="0" w:color="auto"/>
                                                                  </w:divBdr>
                                                                  <w:divsChild>
                                                                    <w:div w:id="202838457">
                                                                      <w:marLeft w:val="120"/>
                                                                      <w:marRight w:val="300"/>
                                                                      <w:marTop w:val="0"/>
                                                                      <w:marBottom w:val="120"/>
                                                                      <w:divBdr>
                                                                        <w:top w:val="none" w:sz="0" w:space="0" w:color="auto"/>
                                                                        <w:left w:val="none" w:sz="0" w:space="0" w:color="auto"/>
                                                                        <w:bottom w:val="none" w:sz="0" w:space="0" w:color="auto"/>
                                                                        <w:right w:val="none" w:sz="0" w:space="0" w:color="auto"/>
                                                                      </w:divBdr>
                                                                      <w:divsChild>
                                                                        <w:div w:id="257368563">
                                                                          <w:marLeft w:val="780"/>
                                                                          <w:marRight w:val="240"/>
                                                                          <w:marTop w:val="180"/>
                                                                          <w:marBottom w:val="150"/>
                                                                          <w:divBdr>
                                                                            <w:top w:val="none" w:sz="0" w:space="0" w:color="auto"/>
                                                                            <w:left w:val="none" w:sz="0" w:space="0" w:color="auto"/>
                                                                            <w:bottom w:val="none" w:sz="0" w:space="0" w:color="auto"/>
                                                                            <w:right w:val="none" w:sz="0" w:space="0" w:color="auto"/>
                                                                          </w:divBdr>
                                                                          <w:divsChild>
                                                                            <w:div w:id="1484007267">
                                                                              <w:marLeft w:val="0"/>
                                                                              <w:marRight w:val="0"/>
                                                                              <w:marTop w:val="0"/>
                                                                              <w:marBottom w:val="0"/>
                                                                              <w:divBdr>
                                                                                <w:top w:val="none" w:sz="0" w:space="0" w:color="auto"/>
                                                                                <w:left w:val="none" w:sz="0" w:space="0" w:color="auto"/>
                                                                                <w:bottom w:val="none" w:sz="0" w:space="0" w:color="auto"/>
                                                                                <w:right w:val="none" w:sz="0" w:space="0" w:color="auto"/>
                                                                              </w:divBdr>
                                                                              <w:divsChild>
                                                                                <w:div w:id="837691233">
                                                                                  <w:marLeft w:val="0"/>
                                                                                  <w:marRight w:val="0"/>
                                                                                  <w:marTop w:val="0"/>
                                                                                  <w:marBottom w:val="0"/>
                                                                                  <w:divBdr>
                                                                                    <w:top w:val="none" w:sz="0" w:space="0" w:color="auto"/>
                                                                                    <w:left w:val="none" w:sz="0" w:space="0" w:color="auto"/>
                                                                                    <w:bottom w:val="none" w:sz="0" w:space="0" w:color="auto"/>
                                                                                    <w:right w:val="none" w:sz="0" w:space="0" w:color="auto"/>
                                                                                  </w:divBdr>
                                                                                  <w:divsChild>
                                                                                    <w:div w:id="1089930465">
                                                                                      <w:marLeft w:val="0"/>
                                                                                      <w:marRight w:val="0"/>
                                                                                      <w:marTop w:val="0"/>
                                                                                      <w:marBottom w:val="0"/>
                                                                                      <w:divBdr>
                                                                                        <w:top w:val="none" w:sz="0" w:space="0" w:color="auto"/>
                                                                                        <w:left w:val="none" w:sz="0" w:space="0" w:color="auto"/>
                                                                                        <w:bottom w:val="none" w:sz="0" w:space="0" w:color="auto"/>
                                                                                        <w:right w:val="none" w:sz="0" w:space="0" w:color="auto"/>
                                                                                      </w:divBdr>
                                                                                      <w:divsChild>
                                                                                        <w:div w:id="2008745209">
                                                                                          <w:marLeft w:val="0"/>
                                                                                          <w:marRight w:val="0"/>
                                                                                          <w:marTop w:val="0"/>
                                                                                          <w:marBottom w:val="0"/>
                                                                                          <w:divBdr>
                                                                                            <w:top w:val="none" w:sz="0" w:space="0" w:color="auto"/>
                                                                                            <w:left w:val="none" w:sz="0" w:space="0" w:color="auto"/>
                                                                                            <w:bottom w:val="none" w:sz="0" w:space="0" w:color="auto"/>
                                                                                            <w:right w:val="none" w:sz="0" w:space="0" w:color="auto"/>
                                                                                          </w:divBdr>
                                                                                          <w:divsChild>
                                                                                            <w:div w:id="41189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356438">
                                                                                                  <w:marLeft w:val="0"/>
                                                                                                  <w:marRight w:val="0"/>
                                                                                                  <w:marTop w:val="0"/>
                                                                                                  <w:marBottom w:val="0"/>
                                                                                                  <w:divBdr>
                                                                                                    <w:top w:val="none" w:sz="0" w:space="0" w:color="auto"/>
                                                                                                    <w:left w:val="none" w:sz="0" w:space="0" w:color="auto"/>
                                                                                                    <w:bottom w:val="none" w:sz="0" w:space="0" w:color="auto"/>
                                                                                                    <w:right w:val="none" w:sz="0" w:space="0" w:color="auto"/>
                                                                                                  </w:divBdr>
                                                                                                  <w:divsChild>
                                                                                                    <w:div w:id="361244503">
                                                                                                      <w:marLeft w:val="0"/>
                                                                                                      <w:marRight w:val="0"/>
                                                                                                      <w:marTop w:val="0"/>
                                                                                                      <w:marBottom w:val="0"/>
                                                                                                      <w:divBdr>
                                                                                                        <w:top w:val="none" w:sz="0" w:space="0" w:color="auto"/>
                                                                                                        <w:left w:val="none" w:sz="0" w:space="0" w:color="auto"/>
                                                                                                        <w:bottom w:val="none" w:sz="0" w:space="0" w:color="auto"/>
                                                                                                        <w:right w:val="none" w:sz="0" w:space="0" w:color="auto"/>
                                                                                                      </w:divBdr>
                                                                                                      <w:divsChild>
                                                                                                        <w:div w:id="895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747000">
                                                                                                  <w:marLeft w:val="0"/>
                                                                                                  <w:marRight w:val="0"/>
                                                                                                  <w:marTop w:val="0"/>
                                                                                                  <w:marBottom w:val="0"/>
                                                                                                  <w:divBdr>
                                                                                                    <w:top w:val="none" w:sz="0" w:space="0" w:color="auto"/>
                                                                                                    <w:left w:val="none" w:sz="0" w:space="0" w:color="auto"/>
                                                                                                    <w:bottom w:val="none" w:sz="0" w:space="0" w:color="auto"/>
                                                                                                    <w:right w:val="none" w:sz="0" w:space="0" w:color="auto"/>
                                                                                                  </w:divBdr>
                                                                                                  <w:divsChild>
                                                                                                    <w:div w:id="47340548">
                                                                                                      <w:marLeft w:val="0"/>
                                                                                                      <w:marRight w:val="0"/>
                                                                                                      <w:marTop w:val="0"/>
                                                                                                      <w:marBottom w:val="0"/>
                                                                                                      <w:divBdr>
                                                                                                        <w:top w:val="none" w:sz="0" w:space="0" w:color="auto"/>
                                                                                                        <w:left w:val="none" w:sz="0" w:space="0" w:color="auto"/>
                                                                                                        <w:bottom w:val="none" w:sz="0" w:space="0" w:color="auto"/>
                                                                                                        <w:right w:val="none" w:sz="0" w:space="0" w:color="auto"/>
                                                                                                      </w:divBdr>
                                                                                                      <w:divsChild>
                                                                                                        <w:div w:id="9664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0533">
      <w:bodyDiv w:val="1"/>
      <w:marLeft w:val="0"/>
      <w:marRight w:val="0"/>
      <w:marTop w:val="0"/>
      <w:marBottom w:val="0"/>
      <w:divBdr>
        <w:top w:val="none" w:sz="0" w:space="0" w:color="auto"/>
        <w:left w:val="none" w:sz="0" w:space="0" w:color="auto"/>
        <w:bottom w:val="none" w:sz="0" w:space="0" w:color="auto"/>
        <w:right w:val="none" w:sz="0" w:space="0" w:color="auto"/>
      </w:divBdr>
    </w:div>
    <w:div w:id="616912696">
      <w:bodyDiv w:val="1"/>
      <w:marLeft w:val="0"/>
      <w:marRight w:val="0"/>
      <w:marTop w:val="0"/>
      <w:marBottom w:val="0"/>
      <w:divBdr>
        <w:top w:val="none" w:sz="0" w:space="0" w:color="auto"/>
        <w:left w:val="none" w:sz="0" w:space="0" w:color="auto"/>
        <w:bottom w:val="none" w:sz="0" w:space="0" w:color="auto"/>
        <w:right w:val="none" w:sz="0" w:space="0" w:color="auto"/>
      </w:divBdr>
      <w:divsChild>
        <w:div w:id="56518644">
          <w:marLeft w:val="0"/>
          <w:marRight w:val="0"/>
          <w:marTop w:val="0"/>
          <w:marBottom w:val="0"/>
          <w:divBdr>
            <w:top w:val="none" w:sz="0" w:space="0" w:color="auto"/>
            <w:left w:val="none" w:sz="0" w:space="0" w:color="auto"/>
            <w:bottom w:val="none" w:sz="0" w:space="0" w:color="auto"/>
            <w:right w:val="none" w:sz="0" w:space="0" w:color="auto"/>
          </w:divBdr>
        </w:div>
        <w:div w:id="735857576">
          <w:marLeft w:val="0"/>
          <w:marRight w:val="0"/>
          <w:marTop w:val="0"/>
          <w:marBottom w:val="0"/>
          <w:divBdr>
            <w:top w:val="none" w:sz="0" w:space="0" w:color="auto"/>
            <w:left w:val="none" w:sz="0" w:space="0" w:color="auto"/>
            <w:bottom w:val="none" w:sz="0" w:space="0" w:color="auto"/>
            <w:right w:val="none" w:sz="0" w:space="0" w:color="auto"/>
          </w:divBdr>
        </w:div>
        <w:div w:id="143741178">
          <w:marLeft w:val="0"/>
          <w:marRight w:val="0"/>
          <w:marTop w:val="0"/>
          <w:marBottom w:val="0"/>
          <w:divBdr>
            <w:top w:val="none" w:sz="0" w:space="0" w:color="auto"/>
            <w:left w:val="none" w:sz="0" w:space="0" w:color="auto"/>
            <w:bottom w:val="none" w:sz="0" w:space="0" w:color="auto"/>
            <w:right w:val="none" w:sz="0" w:space="0" w:color="auto"/>
          </w:divBdr>
        </w:div>
        <w:div w:id="805463808">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1149059688">
      <w:bodyDiv w:val="1"/>
      <w:marLeft w:val="0"/>
      <w:marRight w:val="0"/>
      <w:marTop w:val="0"/>
      <w:marBottom w:val="0"/>
      <w:divBdr>
        <w:top w:val="none" w:sz="0" w:space="0" w:color="auto"/>
        <w:left w:val="none" w:sz="0" w:space="0" w:color="auto"/>
        <w:bottom w:val="none" w:sz="0" w:space="0" w:color="auto"/>
        <w:right w:val="none" w:sz="0" w:space="0" w:color="auto"/>
      </w:divBdr>
      <w:divsChild>
        <w:div w:id="1825852042">
          <w:marLeft w:val="0"/>
          <w:marRight w:val="0"/>
          <w:marTop w:val="0"/>
          <w:marBottom w:val="0"/>
          <w:divBdr>
            <w:top w:val="none" w:sz="0" w:space="0" w:color="auto"/>
            <w:left w:val="none" w:sz="0" w:space="0" w:color="auto"/>
            <w:bottom w:val="none" w:sz="0" w:space="0" w:color="auto"/>
            <w:right w:val="none" w:sz="0" w:space="0" w:color="auto"/>
          </w:divBdr>
        </w:div>
        <w:div w:id="1134178085">
          <w:marLeft w:val="0"/>
          <w:marRight w:val="0"/>
          <w:marTop w:val="120"/>
          <w:marBottom w:val="0"/>
          <w:divBdr>
            <w:top w:val="none" w:sz="0" w:space="0" w:color="auto"/>
            <w:left w:val="none" w:sz="0" w:space="0" w:color="auto"/>
            <w:bottom w:val="none" w:sz="0" w:space="0" w:color="auto"/>
            <w:right w:val="none" w:sz="0" w:space="0" w:color="auto"/>
          </w:divBdr>
          <w:divsChild>
            <w:div w:id="986712146">
              <w:marLeft w:val="0"/>
              <w:marRight w:val="0"/>
              <w:marTop w:val="0"/>
              <w:marBottom w:val="0"/>
              <w:divBdr>
                <w:top w:val="none" w:sz="0" w:space="0" w:color="auto"/>
                <w:left w:val="none" w:sz="0" w:space="0" w:color="auto"/>
                <w:bottom w:val="none" w:sz="0" w:space="0" w:color="auto"/>
                <w:right w:val="none" w:sz="0" w:space="0" w:color="auto"/>
              </w:divBdr>
            </w:div>
          </w:divsChild>
        </w:div>
        <w:div w:id="701395684">
          <w:marLeft w:val="0"/>
          <w:marRight w:val="0"/>
          <w:marTop w:val="120"/>
          <w:marBottom w:val="0"/>
          <w:divBdr>
            <w:top w:val="none" w:sz="0" w:space="0" w:color="auto"/>
            <w:left w:val="none" w:sz="0" w:space="0" w:color="auto"/>
            <w:bottom w:val="none" w:sz="0" w:space="0" w:color="auto"/>
            <w:right w:val="none" w:sz="0" w:space="0" w:color="auto"/>
          </w:divBdr>
          <w:divsChild>
            <w:div w:id="636649278">
              <w:marLeft w:val="0"/>
              <w:marRight w:val="0"/>
              <w:marTop w:val="0"/>
              <w:marBottom w:val="0"/>
              <w:divBdr>
                <w:top w:val="none" w:sz="0" w:space="0" w:color="auto"/>
                <w:left w:val="none" w:sz="0" w:space="0" w:color="auto"/>
                <w:bottom w:val="none" w:sz="0" w:space="0" w:color="auto"/>
                <w:right w:val="none" w:sz="0" w:space="0" w:color="auto"/>
              </w:divBdr>
            </w:div>
          </w:divsChild>
        </w:div>
        <w:div w:id="1532063877">
          <w:marLeft w:val="0"/>
          <w:marRight w:val="0"/>
          <w:marTop w:val="120"/>
          <w:marBottom w:val="0"/>
          <w:divBdr>
            <w:top w:val="none" w:sz="0" w:space="0" w:color="auto"/>
            <w:left w:val="none" w:sz="0" w:space="0" w:color="auto"/>
            <w:bottom w:val="none" w:sz="0" w:space="0" w:color="auto"/>
            <w:right w:val="none" w:sz="0" w:space="0" w:color="auto"/>
          </w:divBdr>
          <w:divsChild>
            <w:div w:id="7524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4131">
      <w:bodyDiv w:val="1"/>
      <w:marLeft w:val="0"/>
      <w:marRight w:val="0"/>
      <w:marTop w:val="0"/>
      <w:marBottom w:val="0"/>
      <w:divBdr>
        <w:top w:val="none" w:sz="0" w:space="0" w:color="auto"/>
        <w:left w:val="none" w:sz="0" w:space="0" w:color="auto"/>
        <w:bottom w:val="none" w:sz="0" w:space="0" w:color="auto"/>
        <w:right w:val="none" w:sz="0" w:space="0" w:color="auto"/>
      </w:divBdr>
    </w:div>
    <w:div w:id="1443190946">
      <w:bodyDiv w:val="1"/>
      <w:marLeft w:val="0"/>
      <w:marRight w:val="0"/>
      <w:marTop w:val="0"/>
      <w:marBottom w:val="0"/>
      <w:divBdr>
        <w:top w:val="none" w:sz="0" w:space="0" w:color="auto"/>
        <w:left w:val="none" w:sz="0" w:space="0" w:color="auto"/>
        <w:bottom w:val="none" w:sz="0" w:space="0" w:color="auto"/>
        <w:right w:val="none" w:sz="0" w:space="0" w:color="auto"/>
      </w:divBdr>
    </w:div>
    <w:div w:id="1452750787">
      <w:bodyDiv w:val="1"/>
      <w:marLeft w:val="0"/>
      <w:marRight w:val="0"/>
      <w:marTop w:val="0"/>
      <w:marBottom w:val="0"/>
      <w:divBdr>
        <w:top w:val="none" w:sz="0" w:space="0" w:color="auto"/>
        <w:left w:val="none" w:sz="0" w:space="0" w:color="auto"/>
        <w:bottom w:val="none" w:sz="0" w:space="0" w:color="auto"/>
        <w:right w:val="none" w:sz="0" w:space="0" w:color="auto"/>
      </w:divBdr>
    </w:div>
    <w:div w:id="18065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now.fife.scot/" TargetMode="External"/><Relationship Id="rId18" Type="http://schemas.openxmlformats.org/officeDocument/2006/relationships/hyperlink" Target="https://coronavirus.nhsfife.org/accessible-informationtranslat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rscotland.gov.uk/covid19stats" TargetMode="External"/><Relationship Id="rId17" Type="http://schemas.openxmlformats.org/officeDocument/2006/relationships/hyperlink" Target="mailto:fife.chiefexecutive@nhs.scot" TargetMode="External"/><Relationship Id="rId2" Type="http://schemas.openxmlformats.org/officeDocument/2006/relationships/numbering" Target="numbering.xml"/><Relationship Id="rId16" Type="http://schemas.openxmlformats.org/officeDocument/2006/relationships/hyperlink" Target="https://www.fva.org/news.asp?id=129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coronavirus-covid-19-daily-data-for-scotland/" TargetMode="External"/><Relationship Id="rId5" Type="http://schemas.openxmlformats.org/officeDocument/2006/relationships/webSettings" Target="webSettings.xml"/><Relationship Id="rId15" Type="http://schemas.openxmlformats.org/officeDocument/2006/relationships/hyperlink" Target="https://bit.ly/3jeOYnE" TargetMode="External"/><Relationship Id="rId23" Type="http://schemas.openxmlformats.org/officeDocument/2006/relationships/theme" Target="theme/theme1.xml"/><Relationship Id="rId10" Type="http://schemas.openxmlformats.org/officeDocument/2006/relationships/hyperlink" Target="http://www.nhsfife.org" TargetMode="External"/><Relationship Id="rId1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ronavirus.nhsfife.org/changes-to-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83ED7-04A5-4605-9615-50E000DC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16</cp:revision>
  <dcterms:created xsi:type="dcterms:W3CDTF">2020-09-21T15:52:00Z</dcterms:created>
  <dcterms:modified xsi:type="dcterms:W3CDTF">2020-09-22T09:04:00Z</dcterms:modified>
</cp:coreProperties>
</file>