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0682E01A"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4A3D8B">
        <w:rPr>
          <w:color w:val="FFFFFF" w:themeColor="background1"/>
        </w:rPr>
        <w:t>9</w:t>
      </w:r>
      <w:r w:rsidRPr="008F7D6C">
        <w:rPr>
          <w:color w:val="FFFFFF" w:themeColor="background1"/>
        </w:rPr>
        <w:t xml:space="preserve"> |</w:t>
      </w:r>
      <w:r w:rsidR="004A3D8B">
        <w:rPr>
          <w:color w:val="FFFFFF" w:themeColor="background1"/>
        </w:rPr>
        <w:t xml:space="preserve"> </w:t>
      </w:r>
      <w:r w:rsidR="009B2EC4">
        <w:rPr>
          <w:color w:val="FFFFFF" w:themeColor="background1"/>
        </w:rPr>
        <w:t>23</w:t>
      </w:r>
      <w:r w:rsidR="004A3D8B">
        <w:rPr>
          <w:color w:val="FFFFFF" w:themeColor="background1"/>
        </w:rPr>
        <w:t xml:space="preserve"> June</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CCBC531" w14:textId="4CB71A2B"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53E6E7EC" w14:textId="77777777" w:rsidR="00646371" w:rsidRDefault="00646371" w:rsidP="00EC1B1B">
      <w:pPr>
        <w:pStyle w:val="NoSpacing"/>
        <w:spacing w:line="276" w:lineRule="auto"/>
        <w:rPr>
          <w:rFonts w:asciiTheme="majorHAnsi" w:hAnsiTheme="majorHAnsi" w:cstheme="majorHAnsi"/>
          <w:sz w:val="23"/>
          <w:szCs w:val="23"/>
        </w:rPr>
      </w:pPr>
    </w:p>
    <w:p w14:paraId="61822D4B"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68EFEB6" w14:textId="323078DB" w:rsidR="003F1E9F"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0D122BAC" w14:textId="178002F4" w:rsidR="00A922F0" w:rsidRDefault="00CF16D4" w:rsidP="00CD256E">
      <w:pPr>
        <w:pStyle w:val="H1"/>
      </w:pPr>
      <w:r w:rsidRPr="008F7D6C">
        <w:t>Main updates</w:t>
      </w:r>
    </w:p>
    <w:p w14:paraId="0201753B" w14:textId="2AA7A371" w:rsidR="00AF3CD6" w:rsidRPr="00F429A8" w:rsidRDefault="004D03D8" w:rsidP="00AF3CD6">
      <w:pPr>
        <w:pStyle w:val="H2"/>
      </w:pPr>
      <w:r>
        <w:t>Emergency Department</w:t>
      </w:r>
      <w:r w:rsidR="00AF3CD6">
        <w:t xml:space="preserve"> extremely busy</w:t>
      </w:r>
    </w:p>
    <w:p w14:paraId="6D60F17D" w14:textId="7C35E643" w:rsidR="009659F3" w:rsidRPr="009659F3" w:rsidRDefault="00AF3CD6" w:rsidP="002F3275">
      <w:pPr>
        <w:pStyle w:val="H1"/>
        <w:rPr>
          <w:b w:val="0"/>
          <w:bCs w:val="0"/>
          <w:noProof/>
          <w:color w:val="050505"/>
          <w:sz w:val="23"/>
          <w:szCs w:val="23"/>
        </w:rPr>
      </w:pPr>
      <w:r w:rsidRPr="009659F3">
        <w:rPr>
          <w:b w:val="0"/>
          <w:bCs w:val="0"/>
          <w:color w:val="050505"/>
          <w:sz w:val="23"/>
          <w:szCs w:val="23"/>
        </w:rPr>
        <w:t xml:space="preserve">Our </w:t>
      </w:r>
      <w:r w:rsidR="004D03D8">
        <w:rPr>
          <w:b w:val="0"/>
          <w:bCs w:val="0"/>
          <w:color w:val="050505"/>
          <w:sz w:val="23"/>
          <w:szCs w:val="23"/>
        </w:rPr>
        <w:t>Emergency Department</w:t>
      </w:r>
      <w:r w:rsidRPr="009659F3">
        <w:rPr>
          <w:b w:val="0"/>
          <w:bCs w:val="0"/>
          <w:color w:val="050505"/>
          <w:sz w:val="23"/>
          <w:szCs w:val="23"/>
        </w:rPr>
        <w:t xml:space="preserve"> </w:t>
      </w:r>
      <w:r w:rsidR="009659F3" w:rsidRPr="009659F3">
        <w:rPr>
          <w:b w:val="0"/>
          <w:bCs w:val="0"/>
          <w:color w:val="050505"/>
          <w:sz w:val="23"/>
          <w:szCs w:val="23"/>
        </w:rPr>
        <w:t>has been extremely</w:t>
      </w:r>
      <w:r w:rsidRPr="009659F3">
        <w:rPr>
          <w:b w:val="0"/>
          <w:bCs w:val="0"/>
          <w:color w:val="050505"/>
          <w:sz w:val="23"/>
          <w:szCs w:val="23"/>
        </w:rPr>
        <w:t xml:space="preserve"> busy</w:t>
      </w:r>
      <w:r w:rsidR="002F3275" w:rsidRPr="009659F3">
        <w:rPr>
          <w:b w:val="0"/>
          <w:bCs w:val="0"/>
          <w:color w:val="050505"/>
          <w:sz w:val="23"/>
          <w:szCs w:val="23"/>
        </w:rPr>
        <w:t xml:space="preserve"> over the last few </w:t>
      </w:r>
      <w:r w:rsidR="00E054B4" w:rsidRPr="009659F3">
        <w:rPr>
          <w:b w:val="0"/>
          <w:bCs w:val="0"/>
          <w:color w:val="050505"/>
          <w:sz w:val="23"/>
          <w:szCs w:val="23"/>
        </w:rPr>
        <w:t>weeks,</w:t>
      </w:r>
      <w:r w:rsidR="002F3275" w:rsidRPr="009659F3">
        <w:rPr>
          <w:b w:val="0"/>
          <w:bCs w:val="0"/>
          <w:noProof/>
          <w:color w:val="050505"/>
          <w:sz w:val="23"/>
          <w:szCs w:val="23"/>
        </w:rPr>
        <w:t xml:space="preserve"> and we would </w:t>
      </w:r>
      <w:r w:rsidR="009659F3" w:rsidRPr="009659F3">
        <w:rPr>
          <w:b w:val="0"/>
          <w:bCs w:val="0"/>
          <w:noProof/>
          <w:color w:val="050505"/>
          <w:sz w:val="23"/>
          <w:szCs w:val="23"/>
        </w:rPr>
        <w:t>appreciate</w:t>
      </w:r>
      <w:r w:rsidR="002F3275" w:rsidRPr="009659F3">
        <w:rPr>
          <w:b w:val="0"/>
          <w:bCs w:val="0"/>
          <w:noProof/>
          <w:color w:val="050505"/>
          <w:sz w:val="23"/>
          <w:szCs w:val="23"/>
        </w:rPr>
        <w:t xml:space="preserve"> the support of elected members in sharing </w:t>
      </w:r>
      <w:r w:rsidR="009659F3" w:rsidRPr="009659F3">
        <w:rPr>
          <w:b w:val="0"/>
          <w:bCs w:val="0"/>
          <w:noProof/>
          <w:color w:val="050505"/>
          <w:sz w:val="23"/>
          <w:szCs w:val="23"/>
        </w:rPr>
        <w:t>any</w:t>
      </w:r>
      <w:r w:rsidR="002F3275" w:rsidRPr="009659F3">
        <w:rPr>
          <w:b w:val="0"/>
          <w:bCs w:val="0"/>
          <w:noProof/>
          <w:color w:val="050505"/>
          <w:sz w:val="23"/>
          <w:szCs w:val="23"/>
        </w:rPr>
        <w:t xml:space="preserve"> messaging </w:t>
      </w:r>
      <w:r w:rsidR="009659F3" w:rsidRPr="009659F3">
        <w:rPr>
          <w:b w:val="0"/>
          <w:bCs w:val="0"/>
          <w:noProof/>
          <w:color w:val="050505"/>
          <w:sz w:val="23"/>
          <w:szCs w:val="23"/>
        </w:rPr>
        <w:t xml:space="preserve">that we put out </w:t>
      </w:r>
      <w:r w:rsidR="002F3275" w:rsidRPr="009659F3">
        <w:rPr>
          <w:b w:val="0"/>
          <w:bCs w:val="0"/>
          <w:noProof/>
          <w:color w:val="050505"/>
          <w:sz w:val="23"/>
          <w:szCs w:val="23"/>
        </w:rPr>
        <w:t xml:space="preserve">around the most appropriate use of our services. </w:t>
      </w:r>
    </w:p>
    <w:p w14:paraId="513A9BA3" w14:textId="3ACF8BBB" w:rsidR="002F3275" w:rsidRPr="009659F3" w:rsidRDefault="002F3275" w:rsidP="009659F3">
      <w:pPr>
        <w:pStyle w:val="H1"/>
        <w:rPr>
          <w:b w:val="0"/>
          <w:bCs w:val="0"/>
          <w:color w:val="050505"/>
          <w:sz w:val="23"/>
          <w:szCs w:val="23"/>
        </w:rPr>
      </w:pPr>
      <w:r w:rsidRPr="009659F3">
        <w:rPr>
          <w:b w:val="0"/>
          <w:bCs w:val="0"/>
          <w:noProof/>
          <w:color w:val="050505"/>
          <w:sz w:val="23"/>
          <w:szCs w:val="23"/>
        </w:rPr>
        <w:t xml:space="preserve">Where someone’s </w:t>
      </w:r>
      <w:r w:rsidR="00AF3CD6" w:rsidRPr="009659F3">
        <w:rPr>
          <w:b w:val="0"/>
          <w:bCs w:val="0"/>
          <w:color w:val="050505"/>
          <w:sz w:val="23"/>
          <w:szCs w:val="23"/>
        </w:rPr>
        <w:t xml:space="preserve">care is not a critical </w:t>
      </w:r>
      <w:r w:rsidR="004D03D8">
        <w:rPr>
          <w:b w:val="0"/>
          <w:bCs w:val="0"/>
          <w:color w:val="050505"/>
          <w:sz w:val="23"/>
          <w:szCs w:val="23"/>
        </w:rPr>
        <w:t xml:space="preserve">or </w:t>
      </w:r>
      <w:r w:rsidR="002D3BE6">
        <w:rPr>
          <w:b w:val="0"/>
          <w:bCs w:val="0"/>
          <w:color w:val="050505"/>
          <w:sz w:val="23"/>
          <w:szCs w:val="23"/>
        </w:rPr>
        <w:t>life-threatening</w:t>
      </w:r>
      <w:r w:rsidR="004D03D8">
        <w:rPr>
          <w:b w:val="0"/>
          <w:bCs w:val="0"/>
          <w:color w:val="050505"/>
          <w:sz w:val="23"/>
          <w:szCs w:val="23"/>
        </w:rPr>
        <w:t xml:space="preserve"> </w:t>
      </w:r>
      <w:r w:rsidRPr="009659F3">
        <w:rPr>
          <w:b w:val="0"/>
          <w:bCs w:val="0"/>
          <w:color w:val="050505"/>
          <w:sz w:val="23"/>
          <w:szCs w:val="23"/>
        </w:rPr>
        <w:t>emergency,</w:t>
      </w:r>
      <w:r w:rsidR="00AF3CD6" w:rsidRPr="009659F3">
        <w:rPr>
          <w:b w:val="0"/>
          <w:bCs w:val="0"/>
          <w:color w:val="050505"/>
          <w:sz w:val="23"/>
          <w:szCs w:val="23"/>
        </w:rPr>
        <w:t xml:space="preserve"> </w:t>
      </w:r>
      <w:r w:rsidRPr="009659F3">
        <w:rPr>
          <w:b w:val="0"/>
          <w:bCs w:val="0"/>
          <w:color w:val="050505"/>
          <w:sz w:val="23"/>
          <w:szCs w:val="23"/>
        </w:rPr>
        <w:t xml:space="preserve">they </w:t>
      </w:r>
      <w:r w:rsidR="00AF3CD6" w:rsidRPr="009659F3">
        <w:rPr>
          <w:b w:val="0"/>
          <w:bCs w:val="0"/>
          <w:color w:val="050505"/>
          <w:sz w:val="23"/>
          <w:szCs w:val="23"/>
        </w:rPr>
        <w:t xml:space="preserve">may face long waits or </w:t>
      </w:r>
      <w:r w:rsidR="004D03D8">
        <w:rPr>
          <w:b w:val="0"/>
          <w:bCs w:val="0"/>
          <w:color w:val="050505"/>
          <w:sz w:val="23"/>
          <w:szCs w:val="23"/>
        </w:rPr>
        <w:t xml:space="preserve">will </w:t>
      </w:r>
      <w:r w:rsidR="00AF3CD6" w:rsidRPr="009659F3">
        <w:rPr>
          <w:b w:val="0"/>
          <w:bCs w:val="0"/>
          <w:color w:val="050505"/>
          <w:sz w:val="23"/>
          <w:szCs w:val="23"/>
        </w:rPr>
        <w:t xml:space="preserve">be </w:t>
      </w:r>
      <w:r w:rsidR="004D03D8">
        <w:rPr>
          <w:b w:val="0"/>
          <w:bCs w:val="0"/>
          <w:color w:val="050505"/>
          <w:sz w:val="23"/>
          <w:szCs w:val="23"/>
        </w:rPr>
        <w:t xml:space="preserve">appropriately </w:t>
      </w:r>
      <w:r w:rsidR="00AF3CD6" w:rsidRPr="009659F3">
        <w:rPr>
          <w:b w:val="0"/>
          <w:bCs w:val="0"/>
          <w:color w:val="050505"/>
          <w:sz w:val="23"/>
          <w:szCs w:val="23"/>
        </w:rPr>
        <w:t xml:space="preserve">redirected safely elsewhere. If </w:t>
      </w:r>
      <w:r w:rsidRPr="009659F3">
        <w:rPr>
          <w:b w:val="0"/>
          <w:bCs w:val="0"/>
          <w:color w:val="050505"/>
          <w:sz w:val="23"/>
          <w:szCs w:val="23"/>
        </w:rPr>
        <w:t xml:space="preserve">someone </w:t>
      </w:r>
      <w:r w:rsidR="00AF3CD6" w:rsidRPr="009659F3">
        <w:rPr>
          <w:b w:val="0"/>
          <w:bCs w:val="0"/>
          <w:color w:val="050505"/>
          <w:sz w:val="23"/>
          <w:szCs w:val="23"/>
        </w:rPr>
        <w:t>think</w:t>
      </w:r>
      <w:r w:rsidRPr="009659F3">
        <w:rPr>
          <w:b w:val="0"/>
          <w:bCs w:val="0"/>
          <w:color w:val="050505"/>
          <w:sz w:val="23"/>
          <w:szCs w:val="23"/>
        </w:rPr>
        <w:t>s</w:t>
      </w:r>
      <w:r w:rsidR="00AF3CD6" w:rsidRPr="009659F3">
        <w:rPr>
          <w:b w:val="0"/>
          <w:bCs w:val="0"/>
          <w:color w:val="050505"/>
          <w:sz w:val="23"/>
          <w:szCs w:val="23"/>
        </w:rPr>
        <w:t xml:space="preserve"> </w:t>
      </w:r>
      <w:r w:rsidRPr="009659F3">
        <w:rPr>
          <w:b w:val="0"/>
          <w:bCs w:val="0"/>
          <w:color w:val="050505"/>
          <w:sz w:val="23"/>
          <w:szCs w:val="23"/>
        </w:rPr>
        <w:t xml:space="preserve">they </w:t>
      </w:r>
      <w:r w:rsidR="00AF3CD6" w:rsidRPr="009659F3">
        <w:rPr>
          <w:b w:val="0"/>
          <w:bCs w:val="0"/>
          <w:color w:val="050505"/>
          <w:sz w:val="23"/>
          <w:szCs w:val="23"/>
        </w:rPr>
        <w:t>need urgent care</w:t>
      </w:r>
      <w:r w:rsidRPr="009659F3">
        <w:rPr>
          <w:b w:val="0"/>
          <w:bCs w:val="0"/>
          <w:color w:val="050505"/>
          <w:sz w:val="23"/>
          <w:szCs w:val="23"/>
        </w:rPr>
        <w:t>,</w:t>
      </w:r>
      <w:r w:rsidR="00AF3CD6" w:rsidRPr="009659F3">
        <w:rPr>
          <w:b w:val="0"/>
          <w:bCs w:val="0"/>
          <w:color w:val="050505"/>
          <w:sz w:val="23"/>
          <w:szCs w:val="23"/>
        </w:rPr>
        <w:t xml:space="preserve"> but it’s not a critical emergency, </w:t>
      </w:r>
      <w:r w:rsidRPr="009659F3">
        <w:rPr>
          <w:b w:val="0"/>
          <w:bCs w:val="0"/>
          <w:color w:val="050505"/>
          <w:sz w:val="23"/>
          <w:szCs w:val="23"/>
        </w:rPr>
        <w:t xml:space="preserve">they should </w:t>
      </w:r>
      <w:r w:rsidR="00AF3CD6" w:rsidRPr="009659F3">
        <w:rPr>
          <w:b w:val="0"/>
          <w:bCs w:val="0"/>
          <w:color w:val="050505"/>
          <w:sz w:val="23"/>
          <w:szCs w:val="23"/>
        </w:rPr>
        <w:t xml:space="preserve">call NHS 24 on 111 or contact </w:t>
      </w:r>
      <w:r w:rsidRPr="009659F3">
        <w:rPr>
          <w:b w:val="0"/>
          <w:bCs w:val="0"/>
          <w:color w:val="050505"/>
          <w:sz w:val="23"/>
          <w:szCs w:val="23"/>
        </w:rPr>
        <w:t xml:space="preserve">their </w:t>
      </w:r>
      <w:r w:rsidR="00AF3CD6" w:rsidRPr="009659F3">
        <w:rPr>
          <w:b w:val="0"/>
          <w:bCs w:val="0"/>
          <w:color w:val="050505"/>
          <w:sz w:val="23"/>
          <w:szCs w:val="23"/>
        </w:rPr>
        <w:t>GP.</w:t>
      </w:r>
      <w:r w:rsidR="009659F3" w:rsidRPr="009659F3">
        <w:rPr>
          <w:b w:val="0"/>
          <w:bCs w:val="0"/>
          <w:color w:val="050505"/>
          <w:sz w:val="23"/>
          <w:szCs w:val="23"/>
        </w:rPr>
        <w:t xml:space="preserve"> </w:t>
      </w:r>
      <w:r w:rsidR="00AF3CD6" w:rsidRPr="009659F3">
        <w:rPr>
          <w:b w:val="0"/>
          <w:bCs w:val="0"/>
          <w:color w:val="050505"/>
          <w:sz w:val="23"/>
          <w:szCs w:val="23"/>
        </w:rPr>
        <w:t xml:space="preserve">In an emergency </w:t>
      </w:r>
      <w:r w:rsidRPr="009659F3">
        <w:rPr>
          <w:b w:val="0"/>
          <w:bCs w:val="0"/>
          <w:color w:val="050505"/>
          <w:sz w:val="23"/>
          <w:szCs w:val="23"/>
        </w:rPr>
        <w:t>they should</w:t>
      </w:r>
      <w:r w:rsidRPr="009659F3">
        <w:rPr>
          <w:color w:val="050505"/>
          <w:sz w:val="23"/>
          <w:szCs w:val="23"/>
        </w:rPr>
        <w:t xml:space="preserve"> </w:t>
      </w:r>
      <w:r w:rsidR="00AF3CD6" w:rsidRPr="009659F3">
        <w:rPr>
          <w:b w:val="0"/>
          <w:bCs w:val="0"/>
          <w:color w:val="050505"/>
          <w:sz w:val="23"/>
          <w:szCs w:val="23"/>
        </w:rPr>
        <w:t xml:space="preserve">always call 999. </w:t>
      </w:r>
    </w:p>
    <w:p w14:paraId="0C0B9F0B" w14:textId="241E35B6" w:rsidR="002F3275" w:rsidRDefault="002F3275" w:rsidP="00AF3CD6">
      <w:pPr>
        <w:shd w:val="clear" w:color="auto" w:fill="FFFFFF"/>
        <w:rPr>
          <w:color w:val="050505"/>
        </w:rPr>
      </w:pPr>
      <w:r w:rsidRPr="009659F3">
        <w:rPr>
          <w:color w:val="050505"/>
        </w:rPr>
        <w:t xml:space="preserve">More information about the most appropriate services for constituents can be found </w:t>
      </w:r>
      <w:hyperlink r:id="rId18" w:history="1">
        <w:r w:rsidRPr="009659F3">
          <w:rPr>
            <w:rStyle w:val="Hyperlink"/>
          </w:rPr>
          <w:t>here</w:t>
        </w:r>
      </w:hyperlink>
      <w:r w:rsidRPr="009659F3">
        <w:rPr>
          <w:color w:val="050505"/>
        </w:rPr>
        <w:t>.</w:t>
      </w:r>
      <w:r w:rsidR="004D03D8">
        <w:rPr>
          <w:color w:val="050505"/>
        </w:rPr>
        <w:t xml:space="preserve"> This outlines services available online, within the community and via minor injuries units.</w:t>
      </w:r>
      <w:r>
        <w:rPr>
          <w:color w:val="050505"/>
        </w:rPr>
        <w:br/>
      </w:r>
      <w:r>
        <w:rPr>
          <w:color w:val="050505"/>
        </w:rPr>
        <w:br/>
        <w:t xml:space="preserve">Over the coming weeks we are redesigning the signage and information displayed in the walk-up to </w:t>
      </w:r>
      <w:r w:rsidR="004D03D8">
        <w:rPr>
          <w:color w:val="050505"/>
        </w:rPr>
        <w:t>the Emergency Department</w:t>
      </w:r>
      <w:r>
        <w:rPr>
          <w:color w:val="050505"/>
        </w:rPr>
        <w:t xml:space="preserve"> and in the waiting area. This will both re-enforce messaging </w:t>
      </w:r>
      <w:r>
        <w:rPr>
          <w:color w:val="050505"/>
        </w:rPr>
        <w:lastRenderedPageBreak/>
        <w:t xml:space="preserve">around the most appropriate service for a patient’s care, but also better inform them about their journey and what to expect during their time in </w:t>
      </w:r>
      <w:r w:rsidR="004D03D8">
        <w:rPr>
          <w:color w:val="050505"/>
        </w:rPr>
        <w:t>the Emergency Department</w:t>
      </w:r>
      <w:r>
        <w:rPr>
          <w:color w:val="050505"/>
        </w:rPr>
        <w:t>.</w:t>
      </w:r>
      <w:r w:rsidR="009659F3">
        <w:rPr>
          <w:color w:val="050505"/>
        </w:rPr>
        <w:t xml:space="preserve"> This will be paired with refreshed web content, featuring community language translations as well as British Sign Language.</w:t>
      </w:r>
    </w:p>
    <w:p w14:paraId="5B6A4987" w14:textId="61512317" w:rsidR="008D3DF9" w:rsidRPr="00F429A8" w:rsidRDefault="00E04E5D" w:rsidP="008D3DF9">
      <w:pPr>
        <w:pStyle w:val="H2"/>
      </w:pPr>
      <w:r>
        <w:t xml:space="preserve">Potential junior doctor industrial action </w:t>
      </w:r>
    </w:p>
    <w:p w14:paraId="731F4E93" w14:textId="35FF3BA5" w:rsidR="00FD042E" w:rsidRDefault="00E04E5D" w:rsidP="00FD042E">
      <w:pPr>
        <w:shd w:val="clear" w:color="auto" w:fill="FFFFFF"/>
        <w:spacing w:after="0"/>
        <w:rPr>
          <w:color w:val="242424"/>
        </w:rPr>
      </w:pPr>
      <w:r>
        <w:rPr>
          <w:color w:val="000000"/>
          <w:bdr w:val="none" w:sz="0" w:space="0" w:color="auto" w:frame="1"/>
          <w:shd w:val="clear" w:color="auto" w:fill="FFFFFF"/>
        </w:rPr>
        <w:t>We have</w:t>
      </w:r>
      <w:r w:rsidRPr="00AE0200">
        <w:rPr>
          <w:color w:val="000000"/>
          <w:bdr w:val="none" w:sz="0" w:space="0" w:color="auto" w:frame="1"/>
          <w:shd w:val="clear" w:color="auto" w:fill="FFFFFF"/>
        </w:rPr>
        <w:t xml:space="preserve"> already begun reviewing </w:t>
      </w:r>
      <w:r>
        <w:rPr>
          <w:color w:val="000000"/>
          <w:bdr w:val="none" w:sz="0" w:space="0" w:color="auto" w:frame="1"/>
          <w:shd w:val="clear" w:color="auto" w:fill="FFFFFF"/>
        </w:rPr>
        <w:t xml:space="preserve">our </w:t>
      </w:r>
      <w:r w:rsidRPr="00AE0200">
        <w:rPr>
          <w:color w:val="000000"/>
          <w:bdr w:val="none" w:sz="0" w:space="0" w:color="auto" w:frame="1"/>
          <w:shd w:val="clear" w:color="auto" w:fill="FFFFFF"/>
        </w:rPr>
        <w:t xml:space="preserve">local contingency arrangements ahead of </w:t>
      </w:r>
      <w:r w:rsidR="004D03D8">
        <w:rPr>
          <w:color w:val="000000"/>
          <w:bdr w:val="none" w:sz="0" w:space="0" w:color="auto" w:frame="1"/>
          <w:shd w:val="clear" w:color="auto" w:fill="FFFFFF"/>
        </w:rPr>
        <w:t>the planned 72 hours</w:t>
      </w:r>
      <w:r w:rsidRPr="00AE0200">
        <w:rPr>
          <w:color w:val="000000"/>
          <w:bdr w:val="none" w:sz="0" w:space="0" w:color="auto" w:frame="1"/>
          <w:shd w:val="clear" w:color="auto" w:fill="FFFFFF"/>
        </w:rPr>
        <w:t xml:space="preserve"> industrial action by junior doctors</w:t>
      </w:r>
      <w:r w:rsidR="004D03D8">
        <w:rPr>
          <w:color w:val="000000"/>
          <w:bdr w:val="none" w:sz="0" w:space="0" w:color="auto" w:frame="1"/>
          <w:shd w:val="clear" w:color="auto" w:fill="FFFFFF"/>
        </w:rPr>
        <w:t xml:space="preserve"> from 12 – 15 July</w:t>
      </w:r>
      <w:r w:rsidRPr="00AE0200">
        <w:rPr>
          <w:color w:val="000000"/>
          <w:bdr w:val="none" w:sz="0" w:space="0" w:color="auto" w:frame="1"/>
          <w:shd w:val="clear" w:color="auto" w:fill="FFFFFF"/>
        </w:rPr>
        <w:t>.</w:t>
      </w:r>
      <w:r>
        <w:rPr>
          <w:color w:val="242424"/>
        </w:rPr>
        <w:t xml:space="preserve"> </w:t>
      </w:r>
    </w:p>
    <w:p w14:paraId="5B6DFC80" w14:textId="77777777" w:rsidR="00FD042E" w:rsidRDefault="00FD042E" w:rsidP="00FD042E">
      <w:pPr>
        <w:shd w:val="clear" w:color="auto" w:fill="FFFFFF"/>
        <w:spacing w:after="0"/>
        <w:rPr>
          <w:color w:val="242424"/>
        </w:rPr>
      </w:pPr>
    </w:p>
    <w:p w14:paraId="059859DF" w14:textId="4124434E" w:rsidR="001C29F5" w:rsidRDefault="00E04E5D" w:rsidP="00A1070D">
      <w:pPr>
        <w:shd w:val="clear" w:color="auto" w:fill="FFFFFF"/>
        <w:spacing w:after="0"/>
        <w:rPr>
          <w:color w:val="000000"/>
          <w:bdr w:val="none" w:sz="0" w:space="0" w:color="auto" w:frame="1"/>
          <w:shd w:val="clear" w:color="auto" w:fill="FFFFFF"/>
        </w:rPr>
      </w:pPr>
      <w:r w:rsidRPr="00AE0200">
        <w:rPr>
          <w:color w:val="000000"/>
          <w:bdr w:val="none" w:sz="0" w:space="0" w:color="auto" w:frame="1"/>
          <w:shd w:val="clear" w:color="auto" w:fill="FFFFFF"/>
        </w:rPr>
        <w:t xml:space="preserve">Patient safety will remain our priority </w:t>
      </w:r>
      <w:r>
        <w:rPr>
          <w:color w:val="000000"/>
          <w:bdr w:val="none" w:sz="0" w:space="0" w:color="auto" w:frame="1"/>
          <w:shd w:val="clear" w:color="auto" w:fill="FFFFFF"/>
        </w:rPr>
        <w:t xml:space="preserve">in the event </w:t>
      </w:r>
      <w:r w:rsidRPr="00AE0200">
        <w:rPr>
          <w:color w:val="000000"/>
          <w:bdr w:val="none" w:sz="0" w:space="0" w:color="auto" w:frame="1"/>
          <w:shd w:val="clear" w:color="auto" w:fill="FFFFFF"/>
        </w:rPr>
        <w:t xml:space="preserve">of </w:t>
      </w:r>
      <w:r w:rsidR="004D03D8">
        <w:rPr>
          <w:color w:val="000000"/>
          <w:bdr w:val="none" w:sz="0" w:space="0" w:color="auto" w:frame="1"/>
          <w:shd w:val="clear" w:color="auto" w:fill="FFFFFF"/>
        </w:rPr>
        <w:t xml:space="preserve">the </w:t>
      </w:r>
      <w:r w:rsidRPr="00AE0200">
        <w:rPr>
          <w:color w:val="000000"/>
          <w:bdr w:val="none" w:sz="0" w:space="0" w:color="auto" w:frame="1"/>
          <w:shd w:val="clear" w:color="auto" w:fill="FFFFFF"/>
        </w:rPr>
        <w:t>industrial action</w:t>
      </w:r>
      <w:r w:rsidR="004D03D8">
        <w:rPr>
          <w:color w:val="000000"/>
          <w:bdr w:val="none" w:sz="0" w:space="0" w:color="auto" w:frame="1"/>
          <w:shd w:val="clear" w:color="auto" w:fill="FFFFFF"/>
        </w:rPr>
        <w:t xml:space="preserve"> proceeding</w:t>
      </w:r>
      <w:r w:rsidRPr="00AE0200">
        <w:rPr>
          <w:color w:val="000000"/>
          <w:bdr w:val="none" w:sz="0" w:space="0" w:color="auto" w:frame="1"/>
          <w:shd w:val="clear" w:color="auto" w:fill="FFFFFF"/>
        </w:rPr>
        <w:t>, and we are working to help mitigate any potential impact on services. Should there be any disruption, we will communicate directly with any patients affected.</w:t>
      </w:r>
    </w:p>
    <w:p w14:paraId="4CB4A765" w14:textId="71450E02" w:rsidR="001C29F5" w:rsidRPr="00BD30E1" w:rsidRDefault="001C29F5" w:rsidP="001C29F5">
      <w:pPr>
        <w:pStyle w:val="H2"/>
      </w:pPr>
      <w:r>
        <w:t>Cervical exclusion audit</w:t>
      </w:r>
    </w:p>
    <w:p w14:paraId="15135A7C" w14:textId="6997DC8E" w:rsidR="001C29F5" w:rsidRPr="001C29F5" w:rsidRDefault="001C29F5" w:rsidP="001C29F5">
      <w:pPr>
        <w:spacing w:after="0" w:line="240" w:lineRule="auto"/>
        <w:rPr>
          <w:color w:val="000000"/>
        </w:rPr>
      </w:pPr>
      <w:r w:rsidRPr="001C29F5">
        <w:rPr>
          <w:rStyle w:val="xxcontentpasted1"/>
          <w:color w:val="000000"/>
          <w:bdr w:val="none" w:sz="0" w:space="0" w:color="auto" w:frame="1"/>
        </w:rPr>
        <w:t xml:space="preserve">In 2021, </w:t>
      </w:r>
      <w:r>
        <w:rPr>
          <w:rStyle w:val="xxcontentpasted1"/>
          <w:color w:val="000000"/>
          <w:bdr w:val="none" w:sz="0" w:space="0" w:color="auto" w:frame="1"/>
        </w:rPr>
        <w:t xml:space="preserve">the </w:t>
      </w:r>
      <w:r w:rsidRPr="001C29F5">
        <w:rPr>
          <w:rStyle w:val="xxcontentpasted1"/>
          <w:color w:val="000000"/>
          <w:bdr w:val="none" w:sz="0" w:space="0" w:color="auto" w:frame="1"/>
        </w:rPr>
        <w:t>Scottish Government announced that action was being taken after it was discovered</w:t>
      </w:r>
      <w:r w:rsidRPr="001C29F5">
        <w:rPr>
          <w:rStyle w:val="xcontentpasted2"/>
          <w:color w:val="000000"/>
          <w:bdr w:val="none" w:sz="0" w:space="0" w:color="auto" w:frame="1"/>
        </w:rPr>
        <w:t> </w:t>
      </w:r>
      <w:hyperlink r:id="rId19" w:tgtFrame="_blank" w:tooltip="Original URL: https://www.gov.scot/news/action-to-address-incorrect-exclusions-from-cervical-screening/. Click or tap if you trust this link." w:history="1">
        <w:r w:rsidRPr="001C29F5">
          <w:rPr>
            <w:rStyle w:val="Hyperlink"/>
            <w:bdr w:val="none" w:sz="0" w:space="0" w:color="auto" w:frame="1"/>
          </w:rPr>
          <w:t>that more than 400 women across Scotland had wrongly been excluded from cervical screening</w:t>
        </w:r>
      </w:hyperlink>
      <w:r w:rsidRPr="001C29F5">
        <w:rPr>
          <w:rStyle w:val="xxcontentpasted1"/>
          <w:color w:val="000000"/>
          <w:bdr w:val="none" w:sz="0" w:space="0" w:color="auto" w:frame="1"/>
        </w:rPr>
        <w:t>. </w:t>
      </w:r>
    </w:p>
    <w:p w14:paraId="2282FB93" w14:textId="77777777" w:rsidR="001C29F5" w:rsidRPr="001C29F5" w:rsidRDefault="001C29F5" w:rsidP="001C29F5">
      <w:pPr>
        <w:pStyle w:val="xxxmsonormal0"/>
        <w:shd w:val="clear" w:color="auto" w:fill="FFFFFF"/>
        <w:spacing w:before="0" w:beforeAutospacing="0" w:after="0" w:afterAutospacing="0"/>
        <w:rPr>
          <w:color w:val="050505"/>
        </w:rPr>
      </w:pPr>
      <w:r w:rsidRPr="001C29F5">
        <w:rPr>
          <w:rStyle w:val="xxcontentpasted1"/>
          <w:color w:val="000000"/>
          <w:bdr w:val="none" w:sz="0" w:space="0" w:color="auto" w:frame="1"/>
          <w:shd w:val="clear" w:color="auto" w:fill="FFFFFF"/>
        </w:rPr>
        <w:t> </w:t>
      </w:r>
      <w:r w:rsidRPr="001C29F5">
        <w:rPr>
          <w:rStyle w:val="xcontentpasted2"/>
          <w:color w:val="000000"/>
          <w:bdr w:val="none" w:sz="0" w:space="0" w:color="auto" w:frame="1"/>
        </w:rPr>
        <w:t> </w:t>
      </w:r>
    </w:p>
    <w:p w14:paraId="15F9F68B" w14:textId="77777777" w:rsidR="001C29F5" w:rsidRPr="001C29F5" w:rsidRDefault="001C29F5" w:rsidP="001C29F5">
      <w:pPr>
        <w:pStyle w:val="xxxmsonormal0"/>
        <w:shd w:val="clear" w:color="auto" w:fill="FFFFFF"/>
        <w:spacing w:before="0" w:beforeAutospacing="0" w:after="0" w:afterAutospacing="0"/>
        <w:rPr>
          <w:color w:val="050505"/>
        </w:rPr>
      </w:pPr>
      <w:r w:rsidRPr="001C29F5">
        <w:rPr>
          <w:rStyle w:val="xxcontentpasted1"/>
          <w:color w:val="000000"/>
          <w:bdr w:val="none" w:sz="0" w:space="0" w:color="auto" w:frame="1"/>
          <w:shd w:val="clear" w:color="auto" w:fill="FFFFFF"/>
        </w:rPr>
        <w:t>As part of work to address the issue, we have been carrying out a local cervical exclusion audit. This process will shortly be moving into a new phase and women involved in the audit will receive letters with their results. </w:t>
      </w:r>
    </w:p>
    <w:p w14:paraId="3173F88E" w14:textId="77777777" w:rsidR="001C29F5" w:rsidRPr="001C29F5" w:rsidRDefault="001C29F5" w:rsidP="001C29F5">
      <w:pPr>
        <w:pStyle w:val="xxxmsonormal0"/>
        <w:shd w:val="clear" w:color="auto" w:fill="FFFFFF"/>
        <w:spacing w:before="0" w:beforeAutospacing="0" w:after="0" w:afterAutospacing="0"/>
        <w:rPr>
          <w:color w:val="050505"/>
        </w:rPr>
      </w:pPr>
      <w:r w:rsidRPr="001C29F5">
        <w:rPr>
          <w:rStyle w:val="xcontentpasted2"/>
          <w:color w:val="000000"/>
          <w:bdr w:val="none" w:sz="0" w:space="0" w:color="auto" w:frame="1"/>
        </w:rPr>
        <w:t> </w:t>
      </w:r>
    </w:p>
    <w:p w14:paraId="1925CE65" w14:textId="01F53212" w:rsidR="001C29F5" w:rsidRPr="001C29F5" w:rsidRDefault="001C29F5" w:rsidP="001C29F5">
      <w:pPr>
        <w:pStyle w:val="xxxmsonormal0"/>
        <w:shd w:val="clear" w:color="auto" w:fill="FFFFFF"/>
        <w:spacing w:before="0" w:beforeAutospacing="0" w:after="0" w:afterAutospacing="0"/>
        <w:rPr>
          <w:color w:val="050505"/>
        </w:rPr>
      </w:pPr>
      <w:r w:rsidRPr="001C29F5">
        <w:rPr>
          <w:rStyle w:val="xxcontentpasted1"/>
          <w:color w:val="000000"/>
          <w:bdr w:val="none" w:sz="0" w:space="0" w:color="auto" w:frame="1"/>
          <w:shd w:val="clear" w:color="auto" w:fill="FFFFFF"/>
        </w:rPr>
        <w:t xml:space="preserve">Those found to have been incorrectly excluded from the cervical screening programme, along with those whom we cannot confirm have been appropriately excluded, will be invited to arrange a clinic appointment. Those who have been correctly excluded from screening will also receive letters to advise this and confirm that no further action is necessary. </w:t>
      </w:r>
    </w:p>
    <w:p w14:paraId="328EDD05" w14:textId="71C6BE73" w:rsidR="00FD042E" w:rsidRPr="00BD30E1" w:rsidRDefault="00FD042E" w:rsidP="00FD042E">
      <w:pPr>
        <w:pStyle w:val="H2"/>
      </w:pPr>
      <w:r>
        <w:t>Gynaecology enhancement work completed</w:t>
      </w:r>
    </w:p>
    <w:p w14:paraId="2DC1E6B4" w14:textId="77777777" w:rsidR="00FD042E" w:rsidRDefault="00FD042E" w:rsidP="00FD042E">
      <w:pPr>
        <w:shd w:val="clear" w:color="auto" w:fill="FFFFFF"/>
        <w:spacing w:after="0"/>
        <w:textAlignment w:val="auto"/>
        <w:rPr>
          <w:color w:val="050505"/>
        </w:rPr>
      </w:pPr>
      <w:r w:rsidRPr="00AE0200">
        <w:rPr>
          <w:color w:val="050505"/>
        </w:rPr>
        <w:t>We've completed works to enhance the gynaecology unit at the Victoria Hospital.</w:t>
      </w:r>
      <w:r>
        <w:rPr>
          <w:color w:val="050505"/>
        </w:rPr>
        <w:t xml:space="preserve"> </w:t>
      </w:r>
      <w:r w:rsidRPr="00AE0200">
        <w:rPr>
          <w:color w:val="050505"/>
        </w:rPr>
        <w:t xml:space="preserve">Works were due to begin in 2020 but were delayed due to the pandemic. The project resumed last year, and work started in February 2023. </w:t>
      </w:r>
    </w:p>
    <w:p w14:paraId="02BC51B9" w14:textId="77777777" w:rsidR="00FD042E" w:rsidRDefault="00FD042E" w:rsidP="00FD042E">
      <w:pPr>
        <w:shd w:val="clear" w:color="auto" w:fill="FFFFFF"/>
        <w:spacing w:after="0"/>
        <w:textAlignment w:val="auto"/>
        <w:rPr>
          <w:color w:val="050505"/>
        </w:rPr>
      </w:pPr>
    </w:p>
    <w:p w14:paraId="554E292F" w14:textId="1B82BFC8" w:rsidR="00FD042E" w:rsidRPr="00FD042E" w:rsidRDefault="00FD042E" w:rsidP="00FD042E">
      <w:pPr>
        <w:shd w:val="clear" w:color="auto" w:fill="FFFFFF"/>
        <w:spacing w:after="0"/>
        <w:textAlignment w:val="auto"/>
        <w:rPr>
          <w:color w:val="050505"/>
        </w:rPr>
      </w:pPr>
      <w:r w:rsidRPr="00AE0200">
        <w:rPr>
          <w:color w:val="050505"/>
        </w:rPr>
        <w:t>It includes</w:t>
      </w:r>
      <w:r>
        <w:rPr>
          <w:color w:val="050505"/>
        </w:rPr>
        <w:t xml:space="preserve"> a </w:t>
      </w:r>
      <w:r w:rsidRPr="00AE0200">
        <w:rPr>
          <w:color w:val="050505"/>
        </w:rPr>
        <w:t>bespoke triage clinic</w:t>
      </w:r>
      <w:r>
        <w:rPr>
          <w:color w:val="050505"/>
        </w:rPr>
        <w:t xml:space="preserve">, a </w:t>
      </w:r>
      <w:r w:rsidRPr="00AE0200">
        <w:rPr>
          <w:color w:val="050505"/>
        </w:rPr>
        <w:t>new waiting area</w:t>
      </w:r>
      <w:r>
        <w:rPr>
          <w:color w:val="050505"/>
        </w:rPr>
        <w:t xml:space="preserve">, </w:t>
      </w:r>
      <w:r w:rsidRPr="00AE0200">
        <w:rPr>
          <w:color w:val="050505"/>
        </w:rPr>
        <w:t>five side rooms</w:t>
      </w:r>
      <w:r>
        <w:rPr>
          <w:color w:val="050505"/>
        </w:rPr>
        <w:t xml:space="preserve">, a </w:t>
      </w:r>
      <w:r w:rsidRPr="00AE0200">
        <w:rPr>
          <w:color w:val="050505"/>
        </w:rPr>
        <w:t>four-bed bay area</w:t>
      </w:r>
      <w:r>
        <w:rPr>
          <w:color w:val="050505"/>
        </w:rPr>
        <w:t xml:space="preserve">, </w:t>
      </w:r>
      <w:r w:rsidRPr="00AE0200">
        <w:rPr>
          <w:color w:val="050505"/>
        </w:rPr>
        <w:t>enhanced sound-proofing</w:t>
      </w:r>
      <w:r>
        <w:rPr>
          <w:color w:val="050505"/>
        </w:rPr>
        <w:t xml:space="preserve">, and </w:t>
      </w:r>
      <w:r w:rsidRPr="00AE0200">
        <w:rPr>
          <w:color w:val="050505"/>
        </w:rPr>
        <w:t>new signage</w:t>
      </w:r>
      <w:r>
        <w:rPr>
          <w:color w:val="050505"/>
        </w:rPr>
        <w:t xml:space="preserve">. </w:t>
      </w:r>
      <w:r w:rsidRPr="00AE0200">
        <w:rPr>
          <w:color w:val="050505"/>
        </w:rPr>
        <w:t>The new design was informed by feedback from gynaecology patients and clinicians</w:t>
      </w:r>
      <w:r>
        <w:rPr>
          <w:color w:val="050505"/>
        </w:rPr>
        <w:t xml:space="preserve"> and more information can be found </w:t>
      </w:r>
      <w:hyperlink r:id="rId20" w:history="1">
        <w:r w:rsidRPr="00AE0200">
          <w:rPr>
            <w:rStyle w:val="Hyperlink"/>
          </w:rPr>
          <w:t>here</w:t>
        </w:r>
      </w:hyperlink>
      <w:r>
        <w:rPr>
          <w:color w:val="050505"/>
        </w:rPr>
        <w:t>.</w:t>
      </w:r>
    </w:p>
    <w:p w14:paraId="0FCB1FD4" w14:textId="1BCE7282" w:rsidR="00A7033C" w:rsidRPr="00BD30E1" w:rsidRDefault="003256B9" w:rsidP="00A7033C">
      <w:pPr>
        <w:pStyle w:val="H2"/>
        <w:rPr>
          <w:b w:val="0"/>
          <w:bCs w:val="0"/>
          <w:color w:val="050505"/>
          <w:sz w:val="23"/>
        </w:rPr>
      </w:pPr>
      <w:r>
        <w:t>Hot water pipe works at Victoria Hospital</w:t>
      </w:r>
    </w:p>
    <w:p w14:paraId="2BB1D40D" w14:textId="3666BB33" w:rsidR="00654519" w:rsidRDefault="003256B9" w:rsidP="003256B9">
      <w:pPr>
        <w:pStyle w:val="NormalWeb"/>
        <w:spacing w:before="0" w:beforeAutospacing="0" w:after="300" w:afterAutospacing="0"/>
        <w:rPr>
          <w:rFonts w:asciiTheme="majorHAnsi" w:hAnsiTheme="majorHAnsi"/>
          <w:color w:val="1D1D1B"/>
        </w:rPr>
      </w:pPr>
      <w:r w:rsidRPr="003256B9">
        <w:rPr>
          <w:rFonts w:asciiTheme="majorHAnsi" w:hAnsiTheme="majorHAnsi"/>
          <w:color w:val="1D1D1B"/>
        </w:rPr>
        <w:t xml:space="preserve">Planned work to replace hot water pipes at </w:t>
      </w:r>
      <w:r>
        <w:rPr>
          <w:rFonts w:asciiTheme="majorHAnsi" w:hAnsiTheme="majorHAnsi"/>
          <w:color w:val="1D1D1B"/>
        </w:rPr>
        <w:t xml:space="preserve">the </w:t>
      </w:r>
      <w:r w:rsidRPr="003256B9">
        <w:rPr>
          <w:rFonts w:asciiTheme="majorHAnsi" w:hAnsiTheme="majorHAnsi"/>
          <w:color w:val="1D1D1B"/>
        </w:rPr>
        <w:t xml:space="preserve">Victoria Hospital </w:t>
      </w:r>
      <w:r>
        <w:rPr>
          <w:rFonts w:asciiTheme="majorHAnsi" w:hAnsiTheme="majorHAnsi"/>
          <w:color w:val="1D1D1B"/>
        </w:rPr>
        <w:t>started this week.</w:t>
      </w:r>
      <w:r w:rsidRPr="003256B9">
        <w:rPr>
          <w:rFonts w:asciiTheme="majorHAnsi" w:hAnsiTheme="majorHAnsi"/>
          <w:color w:val="1D1D1B"/>
        </w:rPr>
        <w:t xml:space="preserve"> The programme is expected to take 18 months to complete, with a phased approach taken to avoid disruption to patients, visitors and services.</w:t>
      </w:r>
      <w:r>
        <w:rPr>
          <w:rFonts w:asciiTheme="majorHAnsi" w:hAnsiTheme="majorHAnsi"/>
          <w:color w:val="1D1D1B"/>
          <w:sz w:val="24"/>
          <w:szCs w:val="24"/>
        </w:rPr>
        <w:t xml:space="preserve"> </w:t>
      </w:r>
      <w:r>
        <w:rPr>
          <w:rFonts w:asciiTheme="majorHAnsi" w:hAnsiTheme="majorHAnsi"/>
          <w:color w:val="1D1D1B"/>
        </w:rPr>
        <w:t xml:space="preserve">More information is available </w:t>
      </w:r>
      <w:hyperlink r:id="rId21" w:history="1">
        <w:r w:rsidRPr="003256B9">
          <w:rPr>
            <w:rStyle w:val="Hyperlink"/>
            <w:rFonts w:asciiTheme="majorHAnsi" w:hAnsiTheme="majorHAnsi"/>
          </w:rPr>
          <w:t>here</w:t>
        </w:r>
      </w:hyperlink>
      <w:r>
        <w:rPr>
          <w:rFonts w:asciiTheme="majorHAnsi" w:hAnsiTheme="majorHAnsi"/>
          <w:color w:val="1D1D1B"/>
        </w:rPr>
        <w:t>.</w:t>
      </w:r>
    </w:p>
    <w:p w14:paraId="0DC7FA0B" w14:textId="77777777" w:rsidR="00BA2942" w:rsidRPr="00360F44" w:rsidRDefault="00BA2942" w:rsidP="00BA2942">
      <w:pPr>
        <w:pStyle w:val="H2"/>
      </w:pPr>
      <w:r>
        <w:t>Blue-green algae warning</w:t>
      </w:r>
    </w:p>
    <w:p w14:paraId="4BD02900" w14:textId="77777777" w:rsidR="00BA2942" w:rsidRDefault="00BA2942" w:rsidP="00BA2942">
      <w:pPr>
        <w:shd w:val="clear" w:color="auto" w:fill="FFFFFF"/>
        <w:spacing w:after="0"/>
        <w:textAlignment w:val="auto"/>
        <w:rPr>
          <w:color w:val="050505"/>
        </w:rPr>
      </w:pPr>
      <w:r w:rsidRPr="0016032F">
        <w:rPr>
          <w:color w:val="050505"/>
        </w:rPr>
        <w:lastRenderedPageBreak/>
        <w:t>As summer gets underway, we're reminding people to look out for blooms of potentially hazardous blue-green algae in waterways.</w:t>
      </w:r>
      <w:r>
        <w:rPr>
          <w:color w:val="050505"/>
        </w:rPr>
        <w:t xml:space="preserve"> </w:t>
      </w:r>
    </w:p>
    <w:p w14:paraId="0BC1B6E6" w14:textId="77777777" w:rsidR="00BA2942" w:rsidRDefault="00BA2942" w:rsidP="00BA2942">
      <w:pPr>
        <w:shd w:val="clear" w:color="auto" w:fill="FFFFFF"/>
        <w:spacing w:after="0"/>
        <w:textAlignment w:val="auto"/>
        <w:rPr>
          <w:color w:val="050505"/>
        </w:rPr>
      </w:pPr>
    </w:p>
    <w:p w14:paraId="1E285EC2" w14:textId="632B7D42" w:rsidR="00BA2942" w:rsidRPr="00BA2942" w:rsidRDefault="00BA2942" w:rsidP="00BA2942">
      <w:pPr>
        <w:shd w:val="clear" w:color="auto" w:fill="FFFFFF"/>
        <w:spacing w:after="0"/>
        <w:textAlignment w:val="auto"/>
        <w:rPr>
          <w:color w:val="050505"/>
        </w:rPr>
      </w:pPr>
      <w:r w:rsidRPr="0016032F">
        <w:rPr>
          <w:color w:val="050505"/>
        </w:rPr>
        <w:t>Blue-green algae can multiply during summer and discolour water making it appear green, blue-green or greenish brown. People and animals can become unwell from contact with water affected by blooms.</w:t>
      </w:r>
      <w:r>
        <w:rPr>
          <w:color w:val="050505"/>
        </w:rPr>
        <w:t xml:space="preserve"> </w:t>
      </w:r>
      <w:r w:rsidRPr="0016032F">
        <w:rPr>
          <w:color w:val="050505"/>
        </w:rPr>
        <w:t>We're advising the public, especially people undertaking water sports, anglers and dog owners, to be particularly vigilant and avoid contact with algal blooms.</w:t>
      </w:r>
      <w:r>
        <w:rPr>
          <w:color w:val="050505"/>
        </w:rPr>
        <w:t xml:space="preserve"> More information is available </w:t>
      </w:r>
      <w:hyperlink r:id="rId22" w:history="1">
        <w:r w:rsidRPr="0016032F">
          <w:rPr>
            <w:rStyle w:val="Hyperlink"/>
          </w:rPr>
          <w:t>here</w:t>
        </w:r>
      </w:hyperlink>
      <w:r>
        <w:rPr>
          <w:color w:val="050505"/>
        </w:rPr>
        <w:t xml:space="preserve">. </w:t>
      </w:r>
    </w:p>
    <w:p w14:paraId="3B3444C8" w14:textId="77777777" w:rsidR="00654519" w:rsidRPr="003B4894" w:rsidRDefault="00654519" w:rsidP="00654519">
      <w:pPr>
        <w:pStyle w:val="H2"/>
        <w:rPr>
          <w:szCs w:val="26"/>
        </w:rPr>
      </w:pPr>
      <w:r w:rsidRPr="003B4894">
        <w:rPr>
          <w:szCs w:val="26"/>
        </w:rPr>
        <w:t>School Nursing Health Hub</w:t>
      </w:r>
    </w:p>
    <w:p w14:paraId="23A74158" w14:textId="11AB7A56" w:rsidR="00654519" w:rsidRPr="00AB079E" w:rsidRDefault="00654519" w:rsidP="00AB079E">
      <w:r w:rsidRPr="00AB079E">
        <w:t>Pupils aged between 12–19 years old enrolled in a Fife school can now text the School Nursing Health Hub for free confidential advice on a range of health and wellbeing issues such as healthy lifestyle, sleep, emotions, relationships, and sexual health.</w:t>
      </w:r>
    </w:p>
    <w:p w14:paraId="19F463E6" w14:textId="77777777" w:rsidR="00AB079E" w:rsidRDefault="00654519" w:rsidP="00AB079E">
      <w:pPr>
        <w:rPr>
          <w:color w:val="050505"/>
        </w:rPr>
      </w:pPr>
      <w:r w:rsidRPr="00AB079E">
        <w:t xml:space="preserve">The hub is a confidential service, and their information will not be shared without consent, unless there are concerns about </w:t>
      </w:r>
      <w:r w:rsidRPr="003B4894">
        <w:rPr>
          <w:color w:val="050505"/>
        </w:rPr>
        <w:t>safety or welfare.</w:t>
      </w:r>
      <w:r>
        <w:rPr>
          <w:color w:val="050505"/>
        </w:rPr>
        <w:t xml:space="preserve"> </w:t>
      </w:r>
      <w:r w:rsidRPr="003B4894">
        <w:rPr>
          <w:color w:val="050505"/>
        </w:rPr>
        <w:t>The service operates 9am–4:30pm Monday to Friday.</w:t>
      </w:r>
      <w:r>
        <w:rPr>
          <w:color w:val="050505"/>
        </w:rPr>
        <w:t xml:space="preserve"> More information is available </w:t>
      </w:r>
      <w:hyperlink r:id="rId23" w:history="1">
        <w:r w:rsidRPr="003B4894">
          <w:rPr>
            <w:rStyle w:val="Hyperlink"/>
          </w:rPr>
          <w:t>here</w:t>
        </w:r>
      </w:hyperlink>
      <w:r>
        <w:rPr>
          <w:color w:val="050505"/>
        </w:rPr>
        <w:t>.</w:t>
      </w:r>
    </w:p>
    <w:p w14:paraId="27269799" w14:textId="7AFF9982" w:rsidR="00AB079E" w:rsidRDefault="00AB079E" w:rsidP="00AB079E">
      <w:pPr>
        <w:pStyle w:val="H2"/>
      </w:pPr>
      <w:r>
        <w:t>Visit from Dunfermline Athletic Football Club</w:t>
      </w:r>
    </w:p>
    <w:p w14:paraId="18EA961B" w14:textId="4EA96B27" w:rsidR="006F1728" w:rsidRDefault="006F1728" w:rsidP="006F1728">
      <w:pPr>
        <w:shd w:val="clear" w:color="auto" w:fill="FFFFFF"/>
        <w:spacing w:after="0"/>
        <w:textAlignment w:val="auto"/>
        <w:rPr>
          <w:color w:val="050505"/>
        </w:rPr>
      </w:pPr>
      <w:r w:rsidRPr="006F1728">
        <w:rPr>
          <w:color w:val="050505"/>
        </w:rPr>
        <w:t xml:space="preserve">Our children's ward received </w:t>
      </w:r>
      <w:hyperlink r:id="rId24" w:history="1">
        <w:r w:rsidRPr="006F1728">
          <w:rPr>
            <w:rStyle w:val="Hyperlink"/>
          </w:rPr>
          <w:t>a special visit</w:t>
        </w:r>
      </w:hyperlink>
      <w:r w:rsidRPr="006F1728">
        <w:rPr>
          <w:color w:val="050505"/>
        </w:rPr>
        <w:t xml:space="preserve"> from Dunfermline Athletic Football Club's famous mascot, Sammy the Tammy,</w:t>
      </w:r>
      <w:r>
        <w:rPr>
          <w:color w:val="050505"/>
        </w:rPr>
        <w:t xml:space="preserve"> last week</w:t>
      </w:r>
      <w:r w:rsidRPr="006F1728">
        <w:rPr>
          <w:color w:val="050505"/>
        </w:rPr>
        <w:t>.</w:t>
      </w:r>
      <w:r>
        <w:rPr>
          <w:color w:val="050505"/>
        </w:rPr>
        <w:t xml:space="preserve"> </w:t>
      </w:r>
      <w:r w:rsidRPr="006F1728">
        <w:rPr>
          <w:color w:val="050505"/>
        </w:rPr>
        <w:t xml:space="preserve">Sammy was joined by Pars Foundation coaches, Iain Philip and Stevie Tucker, as </w:t>
      </w:r>
      <w:r>
        <w:rPr>
          <w:color w:val="050505"/>
        </w:rPr>
        <w:t xml:space="preserve">our </w:t>
      </w:r>
      <w:r w:rsidRPr="006F1728">
        <w:rPr>
          <w:color w:val="050505"/>
        </w:rPr>
        <w:t>young patients got the opportunity to have their photographs taken with the cinch League One trophy, which the Pars received for winning their division last season</w:t>
      </w:r>
      <w:r>
        <w:rPr>
          <w:color w:val="050505"/>
        </w:rPr>
        <w:t>.</w:t>
      </w:r>
    </w:p>
    <w:p w14:paraId="615961A4" w14:textId="77777777" w:rsidR="00FD042E" w:rsidRDefault="00FD042E" w:rsidP="00FD042E">
      <w:pPr>
        <w:pStyle w:val="H2"/>
      </w:pPr>
      <w:r>
        <w:t>Pharmacy name changes</w:t>
      </w:r>
    </w:p>
    <w:p w14:paraId="5359BDC3" w14:textId="77777777" w:rsidR="00FD042E" w:rsidRDefault="00FD042E" w:rsidP="00FD042E">
      <w:pPr>
        <w:shd w:val="clear" w:color="auto" w:fill="FFFFFF"/>
        <w:spacing w:after="0"/>
        <w:textAlignment w:val="auto"/>
        <w:rPr>
          <w:color w:val="050505"/>
        </w:rPr>
      </w:pPr>
      <w:r>
        <w:rPr>
          <w:color w:val="050505"/>
        </w:rPr>
        <w:t>Several</w:t>
      </w:r>
      <w:r w:rsidRPr="00BD30E1">
        <w:rPr>
          <w:color w:val="050505"/>
        </w:rPr>
        <w:t xml:space="preserve"> local pharmacies are changing their name</w:t>
      </w:r>
      <w:r>
        <w:rPr>
          <w:color w:val="050505"/>
        </w:rPr>
        <w:t xml:space="preserve"> this </w:t>
      </w:r>
      <w:r w:rsidRPr="00BD30E1">
        <w:rPr>
          <w:color w:val="050505"/>
        </w:rPr>
        <w:t>month</w:t>
      </w:r>
      <w:r>
        <w:rPr>
          <w:color w:val="050505"/>
        </w:rPr>
        <w:t>, following a change in ownership:</w:t>
      </w:r>
    </w:p>
    <w:p w14:paraId="34D1CBDD" w14:textId="77777777" w:rsidR="00FD042E" w:rsidRPr="00BD30E1" w:rsidRDefault="00FD042E" w:rsidP="00FD042E">
      <w:pPr>
        <w:shd w:val="clear" w:color="auto" w:fill="FFFFFF"/>
        <w:spacing w:after="0"/>
        <w:textAlignment w:val="auto"/>
        <w:rPr>
          <w:color w:val="050505"/>
        </w:rPr>
      </w:pPr>
    </w:p>
    <w:p w14:paraId="1E4BB6E0" w14:textId="77777777" w:rsidR="00FD042E" w:rsidRPr="009F0ADB" w:rsidRDefault="00FD042E" w:rsidP="00FD042E">
      <w:pPr>
        <w:pStyle w:val="ListParagraph"/>
        <w:numPr>
          <w:ilvl w:val="0"/>
          <w:numId w:val="42"/>
        </w:numPr>
        <w:shd w:val="clear" w:color="auto" w:fill="FFFFFF"/>
        <w:spacing w:after="0"/>
        <w:textAlignment w:val="auto"/>
      </w:pPr>
      <w:r w:rsidRPr="009F0ADB">
        <w:rPr>
          <w:b/>
          <w:bCs/>
        </w:rPr>
        <w:t>12th June</w:t>
      </w:r>
      <w:r w:rsidRPr="009F0ADB">
        <w:t xml:space="preserve"> - Lloyds Pharmacy, Mid Street, Kirkcaldy, will become Pathhead Pharmacy.</w:t>
      </w:r>
    </w:p>
    <w:p w14:paraId="6BB60DC0" w14:textId="0A9E30BE" w:rsidR="003B4894" w:rsidRDefault="00FD042E" w:rsidP="00FD042E">
      <w:pPr>
        <w:pStyle w:val="ListParagraph"/>
        <w:numPr>
          <w:ilvl w:val="0"/>
          <w:numId w:val="42"/>
        </w:numPr>
        <w:shd w:val="clear" w:color="auto" w:fill="FFFFFF"/>
        <w:spacing w:after="0"/>
        <w:textAlignment w:val="auto"/>
      </w:pPr>
      <w:r w:rsidRPr="009F0ADB">
        <w:rPr>
          <w:b/>
          <w:bCs/>
        </w:rPr>
        <w:t>27th June</w:t>
      </w:r>
      <w:r w:rsidRPr="009F0ADB">
        <w:t xml:space="preserve"> - Lloyds Pharmacy, Bishops Court, Kennoway, will become Kennoway Pharmacy.</w:t>
      </w:r>
    </w:p>
    <w:p w14:paraId="66301302" w14:textId="77777777" w:rsidR="00654519" w:rsidRPr="00046045" w:rsidRDefault="00654519" w:rsidP="00654519">
      <w:pPr>
        <w:pStyle w:val="H2"/>
        <w:rPr>
          <w:sz w:val="23"/>
        </w:rPr>
      </w:pPr>
      <w:r>
        <w:t>Community Chest for Fife Carers</w:t>
      </w:r>
    </w:p>
    <w:p w14:paraId="5D56216C" w14:textId="77777777" w:rsidR="00654519" w:rsidRDefault="00654519" w:rsidP="00654519">
      <w:pPr>
        <w:spacing w:before="100" w:beforeAutospacing="1" w:after="100" w:afterAutospacing="1"/>
        <w:textAlignment w:val="auto"/>
      </w:pPr>
      <w:r w:rsidRPr="00046045">
        <w:t>Community Chest for Fife Carers was launched this month with each of Fife’s seven locality</w:t>
      </w:r>
      <w:r>
        <w:t xml:space="preserve"> </w:t>
      </w:r>
      <w:r w:rsidRPr="00046045">
        <w:t>areas allocated £50,000.</w:t>
      </w:r>
      <w:r>
        <w:t xml:space="preserve"> Across</w:t>
      </w:r>
      <w:r w:rsidRPr="00046045">
        <w:t xml:space="preserve"> Fife there are over 35,000 unpaid carers who look after friends or family affected by illness, disability, mental health or addiction.</w:t>
      </w:r>
      <w:r>
        <w:t xml:space="preserve"> </w:t>
      </w:r>
    </w:p>
    <w:p w14:paraId="4C4D0313" w14:textId="77777777" w:rsidR="00654519" w:rsidRDefault="00654519" w:rsidP="00654519">
      <w:pPr>
        <w:spacing w:before="100" w:beforeAutospacing="1" w:after="100" w:afterAutospacing="1"/>
        <w:textAlignment w:val="auto"/>
      </w:pPr>
      <w:r w:rsidRPr="00046045">
        <w:t>Community Chest for Fife Carers will fund projects set up by local groups or charities to create supportive places for these unpaid carers, develop their sense of belonging and improve their wellbeing.</w:t>
      </w:r>
      <w:r>
        <w:t xml:space="preserve"> </w:t>
      </w:r>
      <w:r w:rsidRPr="00046045">
        <w:t>The funding is available to any community group or charity based in Fife, who can apply for £1,000 up to £10,000 per project, for up to two years.</w:t>
      </w:r>
      <w:r>
        <w:t xml:space="preserve"> More information is available </w:t>
      </w:r>
      <w:hyperlink r:id="rId25" w:history="1">
        <w:r w:rsidRPr="00046045">
          <w:rPr>
            <w:rStyle w:val="Hyperlink"/>
          </w:rPr>
          <w:t>here</w:t>
        </w:r>
      </w:hyperlink>
      <w:r>
        <w:t>.</w:t>
      </w:r>
    </w:p>
    <w:p w14:paraId="7FB6E3E8" w14:textId="2692E05D" w:rsidR="00FD042E" w:rsidRPr="00046045" w:rsidRDefault="00FD042E" w:rsidP="00FD042E">
      <w:pPr>
        <w:pStyle w:val="H2"/>
        <w:rPr>
          <w:sz w:val="23"/>
        </w:rPr>
      </w:pPr>
      <w:r>
        <w:lastRenderedPageBreak/>
        <w:t>Shared Lives Fife Week</w:t>
      </w:r>
    </w:p>
    <w:p w14:paraId="26522A07" w14:textId="77777777" w:rsidR="00FD042E" w:rsidRDefault="00FD042E" w:rsidP="00FD042E">
      <w:pPr>
        <w:pStyle w:val="NormalWeb"/>
        <w:spacing w:after="0" w:afterAutospacing="0"/>
        <w:rPr>
          <w:rFonts w:asciiTheme="majorHAnsi" w:hAnsiTheme="majorHAnsi"/>
        </w:rPr>
      </w:pPr>
      <w:r w:rsidRPr="00046045">
        <w:rPr>
          <w:rFonts w:asciiTheme="majorHAnsi" w:hAnsiTheme="majorHAnsi"/>
        </w:rPr>
        <w:t>Shared Lives week runs from 26 until 30 June and the Fife Health and Social Care Partnership is using it as a chance to shine a light on the work done by Shared Lives Fife carers, as well as recruit new carers too. This vital service matches adults of any age that need additional support with a carer to help them lead more fulfilling lives. </w:t>
      </w:r>
    </w:p>
    <w:p w14:paraId="39231401" w14:textId="77777777" w:rsidR="00FD042E" w:rsidRDefault="00FD042E" w:rsidP="00FD042E">
      <w:pPr>
        <w:pStyle w:val="NormalWeb"/>
        <w:spacing w:after="0" w:afterAutospacing="0"/>
        <w:rPr>
          <w:rFonts w:asciiTheme="majorHAnsi" w:hAnsiTheme="majorHAnsi"/>
        </w:rPr>
      </w:pPr>
      <w:r w:rsidRPr="00046045">
        <w:rPr>
          <w:rFonts w:asciiTheme="majorHAnsi" w:hAnsiTheme="majorHAnsi"/>
        </w:rPr>
        <w:t>People who need additional support could have learning or physical disabilities, mental health needs or be an older person who requires some additional support. They could need support for a few hours a week, a short-break or even longer-term living. What’s important is that the match is right for everyone. Carers are self-employed and receive an agreed payment, which is dependent on the assessed support needs of the people they care for.</w:t>
      </w:r>
    </w:p>
    <w:p w14:paraId="11C32C74" w14:textId="77777777" w:rsidR="00FD042E" w:rsidRPr="00046045" w:rsidRDefault="00FD042E" w:rsidP="00FD042E">
      <w:pPr>
        <w:pStyle w:val="NormalWeb"/>
        <w:spacing w:after="0" w:afterAutospacing="0"/>
        <w:rPr>
          <w:rFonts w:asciiTheme="majorHAnsi" w:hAnsiTheme="majorHAnsi"/>
        </w:rPr>
      </w:pPr>
      <w:r w:rsidRPr="00046045">
        <w:rPr>
          <w:rFonts w:asciiTheme="majorHAnsi" w:hAnsiTheme="majorHAnsi"/>
        </w:rPr>
        <w:t xml:space="preserve">Anyone interested in finding out more </w:t>
      </w:r>
      <w:r>
        <w:rPr>
          <w:rFonts w:asciiTheme="majorHAnsi" w:hAnsiTheme="majorHAnsi"/>
        </w:rPr>
        <w:t xml:space="preserve">can visit </w:t>
      </w:r>
      <w:r w:rsidRPr="00046045">
        <w:rPr>
          <w:rFonts w:asciiTheme="majorHAnsi" w:hAnsiTheme="majorHAnsi"/>
        </w:rPr>
        <w:t>the Shared Lives Week Celebration on Wednesday 28 June from 1 pm until 3 pm at Rothes Halls, Glenrothes.</w:t>
      </w:r>
    </w:p>
    <w:p w14:paraId="3396C35F" w14:textId="6DEA5D39" w:rsidR="00315E2A" w:rsidRPr="00315E2A" w:rsidRDefault="0066167A" w:rsidP="00315E2A">
      <w:pPr>
        <w:pStyle w:val="H2"/>
      </w:pPr>
      <w:r>
        <w:t>Covid vaccination</w:t>
      </w:r>
    </w:p>
    <w:p w14:paraId="2104D04C" w14:textId="5CAA2752" w:rsidR="00315E2A" w:rsidRPr="00315E2A" w:rsidRDefault="00315E2A" w:rsidP="00315E2A">
      <w:pPr>
        <w:shd w:val="clear" w:color="auto" w:fill="FFFFFF"/>
        <w:spacing w:after="0"/>
        <w:textAlignment w:val="auto"/>
        <w:rPr>
          <w:color w:val="050505"/>
        </w:rPr>
      </w:pPr>
      <w:r w:rsidRPr="00315E2A">
        <w:rPr>
          <w:color w:val="050505"/>
        </w:rPr>
        <w:t xml:space="preserve">NHS Scotland is offering two infant doses of the </w:t>
      </w:r>
      <w:r>
        <w:rPr>
          <w:color w:val="050505"/>
        </w:rPr>
        <w:t>Covid</w:t>
      </w:r>
      <w:r w:rsidRPr="00315E2A">
        <w:rPr>
          <w:color w:val="050505"/>
        </w:rPr>
        <w:t xml:space="preserve"> vaccine to children aged six months to four years at highest risk. Infants and young children with underlying health conditions are seven times more likely to be admitted to paediatric intensive care units with severe </w:t>
      </w:r>
      <w:r>
        <w:rPr>
          <w:color w:val="050505"/>
        </w:rPr>
        <w:t>Covid</w:t>
      </w:r>
      <w:r w:rsidRPr="00315E2A">
        <w:rPr>
          <w:color w:val="050505"/>
        </w:rPr>
        <w:t>, compared to those without underlying</w:t>
      </w:r>
      <w:r>
        <w:rPr>
          <w:color w:val="050505"/>
        </w:rPr>
        <w:t xml:space="preserve"> </w:t>
      </w:r>
      <w:r w:rsidRPr="00315E2A">
        <w:rPr>
          <w:color w:val="050505"/>
        </w:rPr>
        <w:t>health conditions.</w:t>
      </w:r>
    </w:p>
    <w:p w14:paraId="34ECB04E" w14:textId="77777777" w:rsidR="00315E2A" w:rsidRDefault="00315E2A" w:rsidP="00315E2A">
      <w:pPr>
        <w:shd w:val="clear" w:color="auto" w:fill="FFFFFF"/>
        <w:rPr>
          <w:color w:val="050505"/>
        </w:rPr>
      </w:pPr>
    </w:p>
    <w:p w14:paraId="63A7D964" w14:textId="77777777" w:rsidR="00315E2A" w:rsidRDefault="00315E2A" w:rsidP="00315E2A">
      <w:pPr>
        <w:shd w:val="clear" w:color="auto" w:fill="FFFFFF"/>
        <w:rPr>
          <w:color w:val="050505"/>
        </w:rPr>
      </w:pPr>
      <w:r w:rsidRPr="00315E2A">
        <w:rPr>
          <w:color w:val="050505"/>
        </w:rPr>
        <w:t>Children at higher risk includes those living</w:t>
      </w:r>
      <w:r>
        <w:rPr>
          <w:color w:val="050505"/>
        </w:rPr>
        <w:t>:</w:t>
      </w:r>
    </w:p>
    <w:p w14:paraId="38E347D8" w14:textId="77777777" w:rsidR="00315E2A" w:rsidRDefault="00315E2A" w:rsidP="00315E2A">
      <w:pPr>
        <w:pStyle w:val="ListParagraph"/>
        <w:numPr>
          <w:ilvl w:val="0"/>
          <w:numId w:val="44"/>
        </w:numPr>
        <w:shd w:val="clear" w:color="auto" w:fill="FFFFFF"/>
      </w:pPr>
      <w:r w:rsidRPr="00315E2A">
        <w:t>with a neurodisability</w:t>
      </w:r>
    </w:p>
    <w:p w14:paraId="45FFFB65" w14:textId="77777777" w:rsidR="00315E2A" w:rsidRDefault="00315E2A" w:rsidP="00315E2A">
      <w:pPr>
        <w:pStyle w:val="ListParagraph"/>
        <w:numPr>
          <w:ilvl w:val="0"/>
          <w:numId w:val="44"/>
        </w:numPr>
        <w:shd w:val="clear" w:color="auto" w:fill="FFFFFF"/>
      </w:pPr>
      <w:r>
        <w:t>with</w:t>
      </w:r>
      <w:r w:rsidRPr="00315E2A">
        <w:t xml:space="preserve"> </w:t>
      </w:r>
      <w:r>
        <w:t xml:space="preserve">a </w:t>
      </w:r>
      <w:r w:rsidRPr="00315E2A">
        <w:t>neuromuscular condition such as cerebral palsy</w:t>
      </w:r>
    </w:p>
    <w:p w14:paraId="55DACDE4" w14:textId="77777777" w:rsidR="00315E2A" w:rsidRDefault="00315E2A" w:rsidP="00315E2A">
      <w:pPr>
        <w:pStyle w:val="ListParagraph"/>
        <w:numPr>
          <w:ilvl w:val="0"/>
          <w:numId w:val="44"/>
        </w:numPr>
        <w:shd w:val="clear" w:color="auto" w:fill="FFFFFF"/>
      </w:pPr>
      <w:r>
        <w:t>with a</w:t>
      </w:r>
      <w:r w:rsidRPr="00315E2A">
        <w:t xml:space="preserve"> severe or profound learning disability</w:t>
      </w:r>
    </w:p>
    <w:p w14:paraId="207D0EFD" w14:textId="77777777" w:rsidR="00315E2A" w:rsidRDefault="00315E2A" w:rsidP="00315E2A">
      <w:pPr>
        <w:pStyle w:val="ListParagraph"/>
        <w:numPr>
          <w:ilvl w:val="0"/>
          <w:numId w:val="44"/>
        </w:numPr>
        <w:shd w:val="clear" w:color="auto" w:fill="FFFFFF"/>
      </w:pPr>
      <w:r>
        <w:t>with</w:t>
      </w:r>
      <w:r w:rsidRPr="00315E2A">
        <w:t xml:space="preserve"> Down’s syndrome</w:t>
      </w:r>
    </w:p>
    <w:p w14:paraId="72E692C0" w14:textId="77777777" w:rsidR="00315E2A" w:rsidRDefault="00315E2A" w:rsidP="00315E2A">
      <w:pPr>
        <w:pStyle w:val="ListParagraph"/>
        <w:numPr>
          <w:ilvl w:val="0"/>
          <w:numId w:val="44"/>
        </w:numPr>
        <w:shd w:val="clear" w:color="auto" w:fill="FFFFFF"/>
      </w:pPr>
      <w:r>
        <w:t>with</w:t>
      </w:r>
      <w:r w:rsidRPr="00315E2A">
        <w:t xml:space="preserve"> serious genetic </w:t>
      </w:r>
      <w:r>
        <w:t xml:space="preserve">or heart </w:t>
      </w:r>
      <w:r w:rsidRPr="00315E2A">
        <w:t>conditions</w:t>
      </w:r>
    </w:p>
    <w:p w14:paraId="51019FD4" w14:textId="77777777" w:rsidR="00315E2A" w:rsidRDefault="00315E2A" w:rsidP="00315E2A">
      <w:pPr>
        <w:pStyle w:val="ListParagraph"/>
        <w:numPr>
          <w:ilvl w:val="0"/>
          <w:numId w:val="44"/>
        </w:numPr>
        <w:shd w:val="clear" w:color="auto" w:fill="FFFFFF"/>
      </w:pPr>
      <w:r>
        <w:t xml:space="preserve">with </w:t>
      </w:r>
      <w:r w:rsidRPr="00315E2A">
        <w:t>lowered immunity due to disease or treatment</w:t>
      </w:r>
    </w:p>
    <w:p w14:paraId="532C9A3F" w14:textId="3329318E" w:rsidR="00315E2A" w:rsidRPr="005A2584" w:rsidRDefault="00315E2A" w:rsidP="00315E2A">
      <w:pPr>
        <w:pStyle w:val="ListParagraph"/>
        <w:numPr>
          <w:ilvl w:val="0"/>
          <w:numId w:val="44"/>
        </w:numPr>
        <w:shd w:val="clear" w:color="auto" w:fill="FFFFFF"/>
      </w:pPr>
      <w:r>
        <w:t xml:space="preserve">with </w:t>
      </w:r>
      <w:r w:rsidRPr="00315E2A">
        <w:t>endocrine disorders, asplenia or dysfunction of the spleen.</w:t>
      </w:r>
    </w:p>
    <w:p w14:paraId="78E3AD08" w14:textId="0F936E05" w:rsidR="00315E2A" w:rsidRPr="00315E2A" w:rsidRDefault="00315E2A" w:rsidP="00315E2A">
      <w:pPr>
        <w:shd w:val="clear" w:color="auto" w:fill="FFFFFF"/>
        <w:rPr>
          <w:color w:val="050505"/>
        </w:rPr>
      </w:pPr>
      <w:r w:rsidRPr="00315E2A">
        <w:rPr>
          <w:color w:val="050505"/>
        </w:rPr>
        <w:t xml:space="preserve">There is no need to arrange an appointment. NHS Scotland will contact you if your child is eligible for a COVID-19 vaccine. For more information </w:t>
      </w:r>
      <w:r>
        <w:rPr>
          <w:color w:val="050505"/>
        </w:rPr>
        <w:t xml:space="preserve">click </w:t>
      </w:r>
      <w:hyperlink r:id="rId26" w:history="1">
        <w:r w:rsidRPr="00315E2A">
          <w:rPr>
            <w:rStyle w:val="Hyperlink"/>
          </w:rPr>
          <w:t>here</w:t>
        </w:r>
      </w:hyperlink>
      <w:r>
        <w:rPr>
          <w:color w:val="050505"/>
        </w:rPr>
        <w:t>.</w:t>
      </w:r>
    </w:p>
    <w:p w14:paraId="7A040AD9" w14:textId="25F06852" w:rsidR="00315E2A" w:rsidRDefault="00315E2A" w:rsidP="00315E2A">
      <w:pPr>
        <w:shd w:val="clear" w:color="auto" w:fill="FFFFFF"/>
        <w:spacing w:after="0"/>
        <w:textAlignment w:val="auto"/>
        <w:rPr>
          <w:color w:val="050505"/>
        </w:rPr>
      </w:pPr>
      <w:r w:rsidRPr="00BF3CF4">
        <w:rPr>
          <w:color w:val="050505"/>
        </w:rPr>
        <w:t>We</w:t>
      </w:r>
      <w:r>
        <w:rPr>
          <w:color w:val="050505"/>
        </w:rPr>
        <w:t xml:space="preserve"> continue to run </w:t>
      </w:r>
      <w:hyperlink r:id="rId27" w:history="1">
        <w:r w:rsidRPr="00BF3CF4">
          <w:rPr>
            <w:rStyle w:val="Hyperlink"/>
          </w:rPr>
          <w:t>Covid drop-in clinics</w:t>
        </w:r>
      </w:hyperlink>
      <w:r w:rsidRPr="00BF3CF4">
        <w:rPr>
          <w:color w:val="050505"/>
        </w:rPr>
        <w:t xml:space="preserve"> for people aged 12+ looking to receive their spring booster.</w:t>
      </w:r>
      <w:r>
        <w:rPr>
          <w:color w:val="050505"/>
        </w:rPr>
        <w:t xml:space="preserve"> </w:t>
      </w:r>
      <w:r w:rsidRPr="00BF3CF4">
        <w:rPr>
          <w:color w:val="050505"/>
        </w:rPr>
        <w:t>The clinics are ideal for people who already have an appointment but need to reschedule.</w:t>
      </w:r>
      <w:r>
        <w:rPr>
          <w:color w:val="050505"/>
        </w:rPr>
        <w:t xml:space="preserve"> Those who </w:t>
      </w:r>
      <w:r w:rsidRPr="00BF3CF4">
        <w:rPr>
          <w:color w:val="050505"/>
        </w:rPr>
        <w:t xml:space="preserve">have not received an invitation for </w:t>
      </w:r>
      <w:r>
        <w:rPr>
          <w:color w:val="050505"/>
        </w:rPr>
        <w:t xml:space="preserve">their </w:t>
      </w:r>
      <w:r w:rsidRPr="00BF3CF4">
        <w:rPr>
          <w:color w:val="050505"/>
        </w:rPr>
        <w:t>spring booster</w:t>
      </w:r>
      <w:r>
        <w:rPr>
          <w:color w:val="050505"/>
        </w:rPr>
        <w:t xml:space="preserve"> should </w:t>
      </w:r>
      <w:r w:rsidRPr="00BF3CF4">
        <w:rPr>
          <w:color w:val="050505"/>
        </w:rPr>
        <w:t xml:space="preserve">check NHS inform to ensure </w:t>
      </w:r>
      <w:r>
        <w:rPr>
          <w:color w:val="050505"/>
        </w:rPr>
        <w:t xml:space="preserve">they </w:t>
      </w:r>
      <w:r w:rsidRPr="00BF3CF4">
        <w:rPr>
          <w:color w:val="050505"/>
        </w:rPr>
        <w:t>are eligible before attending.</w:t>
      </w:r>
    </w:p>
    <w:p w14:paraId="3AB3064C" w14:textId="77777777" w:rsidR="00BF3CF4" w:rsidRPr="00BF3CF4" w:rsidRDefault="00BF3CF4" w:rsidP="00BF3CF4">
      <w:pPr>
        <w:shd w:val="clear" w:color="auto" w:fill="FFFFFF"/>
        <w:spacing w:after="0"/>
        <w:textAlignment w:val="auto"/>
        <w:rPr>
          <w:color w:val="050505"/>
        </w:rPr>
      </w:pPr>
    </w:p>
    <w:p w14:paraId="2545D686" w14:textId="0C62E44F" w:rsidR="001F04E9" w:rsidRDefault="00E60CB6" w:rsidP="003C6C24">
      <w:pPr>
        <w:rPr>
          <w:shd w:val="clear" w:color="auto" w:fill="FFFFFF"/>
        </w:rPr>
      </w:pPr>
      <w:r>
        <w:t xml:space="preserve">Constituents </w:t>
      </w:r>
      <w:r w:rsidRPr="00E60CB6">
        <w:t xml:space="preserve">can book an appointment online or phone the national vaccination helpline on 0800 030 8013. </w:t>
      </w:r>
      <w:r w:rsidR="004E193F">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sidR="004E193F">
        <w:rPr>
          <w:shd w:val="clear" w:color="auto" w:fill="FFFFFF"/>
        </w:rPr>
        <w:t xml:space="preserve">can be found </w:t>
      </w:r>
      <w:hyperlink r:id="rId28" w:history="1">
        <w:r w:rsidR="004E193F" w:rsidRPr="004E193F">
          <w:rPr>
            <w:rStyle w:val="Hyperlink"/>
            <w:shd w:val="clear" w:color="auto" w:fill="FFFFFF"/>
          </w:rPr>
          <w:t>here</w:t>
        </w:r>
      </w:hyperlink>
      <w:r w:rsidR="004E193F">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lastRenderedPageBreak/>
        <w:t>Sharing our messages</w:t>
      </w:r>
    </w:p>
    <w:p w14:paraId="57BC4220"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4783" w14:textId="77777777" w:rsidR="00264522" w:rsidRDefault="00264522" w:rsidP="008F7D6C">
      <w:r>
        <w:separator/>
      </w:r>
    </w:p>
    <w:p w14:paraId="18A53460" w14:textId="77777777" w:rsidR="00264522" w:rsidRDefault="00264522" w:rsidP="008F7D6C"/>
  </w:endnote>
  <w:endnote w:type="continuationSeparator" w:id="0">
    <w:p w14:paraId="18199BBE" w14:textId="77777777" w:rsidR="00264522" w:rsidRDefault="00264522" w:rsidP="008F7D6C">
      <w:r>
        <w:continuationSeparator/>
      </w:r>
    </w:p>
    <w:p w14:paraId="2978891A" w14:textId="77777777" w:rsidR="00264522" w:rsidRDefault="00264522"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FF6C5" w14:textId="77777777" w:rsidR="00264522" w:rsidRDefault="00264522" w:rsidP="008F7D6C">
      <w:r>
        <w:separator/>
      </w:r>
    </w:p>
    <w:p w14:paraId="00BACD5F" w14:textId="77777777" w:rsidR="00264522" w:rsidRDefault="00264522" w:rsidP="008F7D6C"/>
  </w:footnote>
  <w:footnote w:type="continuationSeparator" w:id="0">
    <w:p w14:paraId="5F77263E" w14:textId="77777777" w:rsidR="00264522" w:rsidRDefault="00264522" w:rsidP="008F7D6C">
      <w:r>
        <w:continuationSeparator/>
      </w:r>
    </w:p>
    <w:p w14:paraId="7902F552" w14:textId="77777777" w:rsidR="00264522" w:rsidRDefault="00264522"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5F87"/>
    <w:multiLevelType w:val="hybridMultilevel"/>
    <w:tmpl w:val="167877E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50024">
    <w:abstractNumId w:val="4"/>
  </w:num>
  <w:num w:numId="2" w16cid:durableId="701906719">
    <w:abstractNumId w:val="16"/>
  </w:num>
  <w:num w:numId="3" w16cid:durableId="1368215896">
    <w:abstractNumId w:val="30"/>
  </w:num>
  <w:num w:numId="4" w16cid:durableId="351303041">
    <w:abstractNumId w:val="39"/>
  </w:num>
  <w:num w:numId="5" w16cid:durableId="1731074772">
    <w:abstractNumId w:val="41"/>
  </w:num>
  <w:num w:numId="6" w16cid:durableId="418450257">
    <w:abstractNumId w:val="43"/>
  </w:num>
  <w:num w:numId="7" w16cid:durableId="1895963438">
    <w:abstractNumId w:val="33"/>
  </w:num>
  <w:num w:numId="8" w16cid:durableId="2071227283">
    <w:abstractNumId w:val="37"/>
  </w:num>
  <w:num w:numId="9" w16cid:durableId="1351108236">
    <w:abstractNumId w:val="20"/>
  </w:num>
  <w:num w:numId="10" w16cid:durableId="1894727870">
    <w:abstractNumId w:val="12"/>
  </w:num>
  <w:num w:numId="11" w16cid:durableId="1580482994">
    <w:abstractNumId w:val="11"/>
  </w:num>
  <w:num w:numId="12" w16cid:durableId="1508784757">
    <w:abstractNumId w:val="40"/>
  </w:num>
  <w:num w:numId="13" w16cid:durableId="1729918705">
    <w:abstractNumId w:val="0"/>
  </w:num>
  <w:num w:numId="14" w16cid:durableId="1824394609">
    <w:abstractNumId w:val="38"/>
  </w:num>
  <w:num w:numId="15" w16cid:durableId="249850184">
    <w:abstractNumId w:val="10"/>
  </w:num>
  <w:num w:numId="16" w16cid:durableId="2069379030">
    <w:abstractNumId w:val="5"/>
  </w:num>
  <w:num w:numId="17" w16cid:durableId="263459684">
    <w:abstractNumId w:val="15"/>
  </w:num>
  <w:num w:numId="18" w16cid:durableId="1736976601">
    <w:abstractNumId w:val="9"/>
  </w:num>
  <w:num w:numId="19" w16cid:durableId="1555694458">
    <w:abstractNumId w:val="42"/>
  </w:num>
  <w:num w:numId="20" w16cid:durableId="832915392">
    <w:abstractNumId w:val="25"/>
  </w:num>
  <w:num w:numId="21" w16cid:durableId="75395646">
    <w:abstractNumId w:val="27"/>
  </w:num>
  <w:num w:numId="22" w16cid:durableId="893347552">
    <w:abstractNumId w:val="26"/>
  </w:num>
  <w:num w:numId="23" w16cid:durableId="1709185351">
    <w:abstractNumId w:val="22"/>
  </w:num>
  <w:num w:numId="24" w16cid:durableId="2038845812">
    <w:abstractNumId w:val="34"/>
  </w:num>
  <w:num w:numId="25" w16cid:durableId="1410151963">
    <w:abstractNumId w:val="28"/>
  </w:num>
  <w:num w:numId="26" w16cid:durableId="1712925170">
    <w:abstractNumId w:val="18"/>
  </w:num>
  <w:num w:numId="27" w16cid:durableId="325473931">
    <w:abstractNumId w:val="29"/>
  </w:num>
  <w:num w:numId="28" w16cid:durableId="1947928472">
    <w:abstractNumId w:val="14"/>
  </w:num>
  <w:num w:numId="29" w16cid:durableId="504246198">
    <w:abstractNumId w:val="35"/>
  </w:num>
  <w:num w:numId="30" w16cid:durableId="2141651258">
    <w:abstractNumId w:val="36"/>
  </w:num>
  <w:num w:numId="31" w16cid:durableId="475491367">
    <w:abstractNumId w:val="31"/>
  </w:num>
  <w:num w:numId="32" w16cid:durableId="2092113997">
    <w:abstractNumId w:val="21"/>
  </w:num>
  <w:num w:numId="33" w16cid:durableId="913397870">
    <w:abstractNumId w:val="13"/>
  </w:num>
  <w:num w:numId="34" w16cid:durableId="384069415">
    <w:abstractNumId w:val="19"/>
  </w:num>
  <w:num w:numId="35" w16cid:durableId="1656252632">
    <w:abstractNumId w:val="1"/>
  </w:num>
  <w:num w:numId="36" w16cid:durableId="851340484">
    <w:abstractNumId w:val="8"/>
  </w:num>
  <w:num w:numId="37" w16cid:durableId="379978237">
    <w:abstractNumId w:val="6"/>
  </w:num>
  <w:num w:numId="38" w16cid:durableId="295184143">
    <w:abstractNumId w:val="24"/>
  </w:num>
  <w:num w:numId="39" w16cid:durableId="1204631721">
    <w:abstractNumId w:val="32"/>
  </w:num>
  <w:num w:numId="40" w16cid:durableId="1755667318">
    <w:abstractNumId w:val="17"/>
  </w:num>
  <w:num w:numId="41" w16cid:durableId="661007504">
    <w:abstractNumId w:val="23"/>
  </w:num>
  <w:num w:numId="42" w16cid:durableId="1215696849">
    <w:abstractNumId w:val="3"/>
  </w:num>
  <w:num w:numId="43" w16cid:durableId="1877620994">
    <w:abstractNumId w:val="7"/>
  </w:num>
  <w:num w:numId="44" w16cid:durableId="14251516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F3"/>
    <w:rsid w:val="000D0C5D"/>
    <w:rsid w:val="000D25DA"/>
    <w:rsid w:val="000D36EF"/>
    <w:rsid w:val="000D375E"/>
    <w:rsid w:val="000D3982"/>
    <w:rsid w:val="000D4A7D"/>
    <w:rsid w:val="000D4BC0"/>
    <w:rsid w:val="000D4EB5"/>
    <w:rsid w:val="000D5738"/>
    <w:rsid w:val="000D58D6"/>
    <w:rsid w:val="000D5BF1"/>
    <w:rsid w:val="000D5E1A"/>
    <w:rsid w:val="000D61F2"/>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491"/>
    <w:rsid w:val="00110562"/>
    <w:rsid w:val="001105CB"/>
    <w:rsid w:val="00110C57"/>
    <w:rsid w:val="00110E1B"/>
    <w:rsid w:val="00111AD0"/>
    <w:rsid w:val="0011316B"/>
    <w:rsid w:val="001135CA"/>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75"/>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72B8"/>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522"/>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911"/>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FF"/>
    <w:rsid w:val="002D0D06"/>
    <w:rsid w:val="002D134E"/>
    <w:rsid w:val="002D1C36"/>
    <w:rsid w:val="002D2EAD"/>
    <w:rsid w:val="002D31E9"/>
    <w:rsid w:val="002D3BE6"/>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DAB"/>
    <w:rsid w:val="00311209"/>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050"/>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5FCF"/>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894"/>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2B59"/>
    <w:rsid w:val="003C3366"/>
    <w:rsid w:val="003C3E80"/>
    <w:rsid w:val="003C42B1"/>
    <w:rsid w:val="003C4311"/>
    <w:rsid w:val="003C464E"/>
    <w:rsid w:val="003C48F5"/>
    <w:rsid w:val="003C4C82"/>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B84"/>
    <w:rsid w:val="00401F9F"/>
    <w:rsid w:val="00402242"/>
    <w:rsid w:val="00402353"/>
    <w:rsid w:val="004034F3"/>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3D8"/>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384D"/>
    <w:rsid w:val="00513999"/>
    <w:rsid w:val="005143DC"/>
    <w:rsid w:val="0051459B"/>
    <w:rsid w:val="00514D51"/>
    <w:rsid w:val="00514DA5"/>
    <w:rsid w:val="00514E39"/>
    <w:rsid w:val="00514E85"/>
    <w:rsid w:val="00515823"/>
    <w:rsid w:val="00516185"/>
    <w:rsid w:val="0051728E"/>
    <w:rsid w:val="0052051E"/>
    <w:rsid w:val="00520559"/>
    <w:rsid w:val="005206D8"/>
    <w:rsid w:val="005208C1"/>
    <w:rsid w:val="00520DF4"/>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6371"/>
    <w:rsid w:val="0064786C"/>
    <w:rsid w:val="00647B0F"/>
    <w:rsid w:val="00647D3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A66"/>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3266"/>
    <w:rsid w:val="00743685"/>
    <w:rsid w:val="0074416D"/>
    <w:rsid w:val="00744249"/>
    <w:rsid w:val="00744283"/>
    <w:rsid w:val="00744DF1"/>
    <w:rsid w:val="0074558B"/>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9E7"/>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57B88"/>
    <w:rsid w:val="00860119"/>
    <w:rsid w:val="0086132B"/>
    <w:rsid w:val="00861EF1"/>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C3C"/>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4"/>
    <w:rsid w:val="009B2ECF"/>
    <w:rsid w:val="009B65E4"/>
    <w:rsid w:val="009B66A1"/>
    <w:rsid w:val="009B753A"/>
    <w:rsid w:val="009B770E"/>
    <w:rsid w:val="009C001F"/>
    <w:rsid w:val="009C0145"/>
    <w:rsid w:val="009C0DF3"/>
    <w:rsid w:val="009C0F2A"/>
    <w:rsid w:val="009C2016"/>
    <w:rsid w:val="009C203C"/>
    <w:rsid w:val="009C3352"/>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CD6"/>
    <w:rsid w:val="00AF3E29"/>
    <w:rsid w:val="00AF4346"/>
    <w:rsid w:val="00AF446B"/>
    <w:rsid w:val="00AF51FD"/>
    <w:rsid w:val="00AF55B1"/>
    <w:rsid w:val="00AF55F4"/>
    <w:rsid w:val="00AF57B0"/>
    <w:rsid w:val="00AF5AE3"/>
    <w:rsid w:val="00AF5D99"/>
    <w:rsid w:val="00AF6250"/>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47C3E"/>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DF0"/>
    <w:rsid w:val="00CC43FE"/>
    <w:rsid w:val="00CC4BB7"/>
    <w:rsid w:val="00CC5101"/>
    <w:rsid w:val="00CC66A1"/>
    <w:rsid w:val="00CC7629"/>
    <w:rsid w:val="00CC76C0"/>
    <w:rsid w:val="00CC7CA8"/>
    <w:rsid w:val="00CD146F"/>
    <w:rsid w:val="00CD1CC4"/>
    <w:rsid w:val="00CD255E"/>
    <w:rsid w:val="00CD256E"/>
    <w:rsid w:val="00CD26C6"/>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36A"/>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4E5D"/>
    <w:rsid w:val="00E054B4"/>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HSInform.scot/right-care" TargetMode="External"/><Relationship Id="rId26" Type="http://schemas.openxmlformats.org/officeDocument/2006/relationships/hyperlink" Target="http://www.nhsinform.scot/covid19vaccineunder5" TargetMode="External"/><Relationship Id="rId3" Type="http://schemas.openxmlformats.org/officeDocument/2006/relationships/customXml" Target="../customXml/item3.xml"/><Relationship Id="rId21" Type="http://schemas.openxmlformats.org/officeDocument/2006/relationships/hyperlink" Target="https://www.nhsfife.org/news-updates/latest-news/2023/06/work-to-replace-hot-water-pipes-at-victoria-hospita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hyperlink" Target="https://www.fifehealthandsocialcare.org/news/articles/new-350,000-community-chest-fund-for-unpaid-fife-carers-opens-for-applications" TargetMode="Externa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www.nhsfife.org/news-updates/latest-news/2023/06/project-to-enhance-gynaecology-unit-at-victoria-hospital-completed/?fbclid=IwAR0RlD6HbWS_j6gIJjkGsXTLVfe2zldqil3iA12FABGYblHvk7QpRDtHQmA&amp;fbclid=IwAR0RlD6HbWS_j6gIJjkGsXTLVfe2zldqil3iA12FABGYblHvk7QpRDtHQm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nhsfife/posts/pfbid0t9eS9tF5BTAuGvDRA9mvjm1sJbpkrjqz5yJ384A8AEn5voj6YK9bDaaR7mBYiLSX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nhsfife.org/schoolhealthhub/" TargetMode="External"/><Relationship Id="rId28" Type="http://schemas.openxmlformats.org/officeDocument/2006/relationships/hyperlink" Target="https://www.nhsfife.org/services/all-services/immunisation/covid-19-vaccination-programme-and-advice/covid-19-vaccination-programme/" TargetMode="External"/><Relationship Id="rId10" Type="http://schemas.openxmlformats.org/officeDocument/2006/relationships/endnotes" Target="endnotes.xml"/><Relationship Id="rId19" Type="http://schemas.openxmlformats.org/officeDocument/2006/relationships/hyperlink" Target="https://eur01.safelinks.protection.outlook.com/?url=https%3A%2F%2Fwww.gov.scot%2Fnews%2Faction-to-address-incorrect-exclusions-from-cervical-screening%2F&amp;data=05%7C01%7CCraig.Hamilton3%40nhs.scot%7C19e72139b754493467da08db7270c7c1%7C10efe0bda0304bca809cb5e6745e499a%7C0%7C0%7C638229600928833764%7CUnknown%7CTWFpbGZsb3d8eyJWIjoiMC4wLjAwMDAiLCJQIjoiV2luMzIiLCJBTiI6Ik1haWwiLCJXVCI6Mn0%3D%7C3000%7C%7C%7C&amp;sdata=Q3PfXtKlnIarUDb7OUJBuHEywr%2BU3%2BqBWGD%2FinwYb4o%3D&amp;reserved=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nhsfife.org/news-updates/latest-news/2023/06/warning-reminder-for-blue-green-algae/" TargetMode="External"/><Relationship Id="rId27" Type="http://schemas.openxmlformats.org/officeDocument/2006/relationships/hyperlink" Target="http://www.nhsfife.org/dropin"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2.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3.xml><?xml version="1.0" encoding="utf-8"?>
<ds:datastoreItem xmlns:ds="http://schemas.openxmlformats.org/officeDocument/2006/customXml" ds:itemID="{5CCDA73C-D5D7-4D95-A4D6-BAF5CEB2AAEA}">
  <ds:schemaRefs>
    <ds:schemaRef ds:uri="http://schemas.openxmlformats.org/officeDocument/2006/bibliography"/>
  </ds:schemaRefs>
</ds:datastoreItem>
</file>

<file path=customXml/itemProps4.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5</cp:revision>
  <dcterms:created xsi:type="dcterms:W3CDTF">2023-06-23T10:50:00Z</dcterms:created>
  <dcterms:modified xsi:type="dcterms:W3CDTF">2023-06-23T11:00:00Z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